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2489F" w14:textId="77777777" w:rsidR="00784B5D"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8C710A">
        <w:rPr>
          <w:rFonts w:ascii="Calibri" w:eastAsia="Times New Roman" w:hAnsi="Calibri" w:cs="Times New Roman"/>
          <w:bCs/>
        </w:rPr>
        <w:t xml:space="preserve">OUS HF og </w:t>
      </w:r>
      <w:r w:rsidR="00FB631F">
        <w:rPr>
          <w:rFonts w:ascii="Calibri" w:eastAsia="Times New Roman" w:hAnsi="Calibri" w:cs="Times New Roman"/>
          <w:bCs/>
        </w:rPr>
        <w:t>LDS HF, HSØ RHF</w:t>
      </w:r>
    </w:p>
    <w:p w14:paraId="46135435" w14:textId="2F19C132" w:rsidR="00333A0C" w:rsidRPr="00333A0C" w:rsidRDefault="00333A0C" w:rsidP="00333A0C">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sidRPr="00F510A0">
        <w:rPr>
          <w:rFonts w:ascii="Calibri" w:eastAsia="Times New Roman" w:hAnsi="Calibri" w:cs="Times New Roman"/>
        </w:rPr>
        <w:fldChar w:fldCharType="begin" w:fldLock="1"/>
      </w:r>
      <w:r w:rsidRPr="00F510A0">
        <w:rPr>
          <w:rFonts w:ascii="Calibri" w:eastAsia="Times New Roman" w:hAnsi="Calibri" w:cs="Times New Roman"/>
        </w:rPr>
        <w:instrText xml:space="preserve"> DOCPROPERTY EK_Signatur </w:instrText>
      </w:r>
      <w:r w:rsidRPr="00F510A0">
        <w:rPr>
          <w:rFonts w:ascii="Calibri" w:eastAsia="Times New Roman" w:hAnsi="Calibri" w:cs="Times New Roman"/>
        </w:rPr>
        <w:fldChar w:fldCharType="separate"/>
      </w:r>
      <w:r>
        <w:rPr>
          <w:rFonts w:ascii="Calibri" w:eastAsia="Times New Roman" w:hAnsi="Calibri" w:cs="Times New Roman"/>
        </w:rPr>
        <w:t>1007</w:t>
      </w:r>
      <w:r w:rsidRPr="00F510A0">
        <w:rPr>
          <w:rFonts w:ascii="Calibri" w:eastAsia="Times New Roman" w:hAnsi="Calibri" w:cs="Times New Roman"/>
        </w:rPr>
        <w:fldChar w:fldCharType="end"/>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1.1</w:t>
      </w:r>
    </w:p>
    <w:p w14:paraId="1BCF9562" w14:textId="0AD26FAF" w:rsidR="0041537A" w:rsidRDefault="0041537A" w:rsidP="008C710A">
      <w:pPr>
        <w:tabs>
          <w:tab w:val="left" w:pos="3068"/>
        </w:tabs>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8C710A">
        <w:rPr>
          <w:rFonts w:ascii="Calibri" w:eastAsia="Times New Roman" w:hAnsi="Calibri" w:cs="Times New Roman"/>
        </w:rPr>
        <w:t>01.08.2022</w:t>
      </w:r>
    </w:p>
    <w:p w14:paraId="05A28F18" w14:textId="77777777"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14:paraId="7F4BD280" w14:textId="77777777" w:rsidTr="00BA63DD">
        <w:trPr>
          <w:trHeight w:val="416"/>
        </w:trPr>
        <w:tc>
          <w:tcPr>
            <w:tcW w:w="5000" w:type="pct"/>
            <w:gridSpan w:val="6"/>
            <w:vAlign w:val="center"/>
          </w:tcPr>
          <w:p w14:paraId="485851ED" w14:textId="77777777" w:rsidR="0041537A" w:rsidRPr="00D60339" w:rsidRDefault="0041537A" w:rsidP="00784B5D">
            <w:pPr>
              <w:rPr>
                <w:b/>
                <w:sz w:val="20"/>
                <w:szCs w:val="18"/>
              </w:rPr>
            </w:pPr>
            <w:r w:rsidRPr="00D60339">
              <w:rPr>
                <w:b/>
                <w:sz w:val="20"/>
                <w:szCs w:val="18"/>
              </w:rPr>
              <w:t>VIPS Funksjonsområder (FO)</w:t>
            </w:r>
          </w:p>
        </w:tc>
      </w:tr>
      <w:tr w:rsidR="0041537A" w:rsidRPr="0053438F" w14:paraId="7C5D5F3B" w14:textId="77777777" w:rsidTr="00BA63DD">
        <w:tc>
          <w:tcPr>
            <w:tcW w:w="231" w:type="pct"/>
          </w:tcPr>
          <w:p w14:paraId="1AD77DCD" w14:textId="77777777" w:rsidR="0041537A" w:rsidRPr="00D60339" w:rsidRDefault="0041537A" w:rsidP="00BA63DD">
            <w:pPr>
              <w:pStyle w:val="Listeavsnitt"/>
              <w:ind w:left="0"/>
              <w:jc w:val="center"/>
              <w:rPr>
                <w:sz w:val="20"/>
                <w:szCs w:val="18"/>
              </w:rPr>
            </w:pPr>
            <w:r w:rsidRPr="00D60339">
              <w:rPr>
                <w:sz w:val="20"/>
                <w:szCs w:val="18"/>
              </w:rPr>
              <w:t>1.</w:t>
            </w:r>
          </w:p>
        </w:tc>
        <w:tc>
          <w:tcPr>
            <w:tcW w:w="1309" w:type="pct"/>
          </w:tcPr>
          <w:p w14:paraId="5801DA58" w14:textId="77777777" w:rsidR="0041537A" w:rsidRPr="00D60339" w:rsidRDefault="0041537A" w:rsidP="00784B5D">
            <w:pPr>
              <w:pStyle w:val="Listeavsnitt"/>
              <w:ind w:left="0"/>
              <w:rPr>
                <w:sz w:val="20"/>
                <w:szCs w:val="18"/>
              </w:rPr>
            </w:pPr>
            <w:r w:rsidRPr="00D60339">
              <w:rPr>
                <w:sz w:val="20"/>
                <w:szCs w:val="18"/>
              </w:rPr>
              <w:t>Kommunikasjon</w:t>
            </w:r>
          </w:p>
        </w:tc>
        <w:tc>
          <w:tcPr>
            <w:tcW w:w="308" w:type="pct"/>
          </w:tcPr>
          <w:p w14:paraId="5A2236A3" w14:textId="77777777" w:rsidR="0041537A" w:rsidRPr="00D60339" w:rsidRDefault="0041537A" w:rsidP="00BA63DD">
            <w:pPr>
              <w:pStyle w:val="Listeavsnitt"/>
              <w:ind w:left="0"/>
              <w:jc w:val="center"/>
              <w:rPr>
                <w:sz w:val="20"/>
                <w:szCs w:val="18"/>
              </w:rPr>
            </w:pPr>
            <w:r w:rsidRPr="00D60339">
              <w:rPr>
                <w:sz w:val="20"/>
                <w:szCs w:val="18"/>
              </w:rPr>
              <w:t>6.</w:t>
            </w:r>
          </w:p>
        </w:tc>
        <w:tc>
          <w:tcPr>
            <w:tcW w:w="1539" w:type="pct"/>
          </w:tcPr>
          <w:p w14:paraId="6D96EECB" w14:textId="77777777" w:rsidR="0041537A" w:rsidRPr="00D60339" w:rsidRDefault="0041537A" w:rsidP="00784B5D">
            <w:pPr>
              <w:pStyle w:val="Listeavsnitt"/>
              <w:ind w:left="0"/>
              <w:rPr>
                <w:sz w:val="20"/>
                <w:szCs w:val="18"/>
              </w:rPr>
            </w:pPr>
            <w:r w:rsidRPr="00D60339">
              <w:rPr>
                <w:sz w:val="20"/>
                <w:szCs w:val="18"/>
              </w:rPr>
              <w:t>Hud/Vev</w:t>
            </w:r>
          </w:p>
        </w:tc>
        <w:tc>
          <w:tcPr>
            <w:tcW w:w="308" w:type="pct"/>
          </w:tcPr>
          <w:p w14:paraId="5253CAF2" w14:textId="77777777" w:rsidR="0041537A" w:rsidRPr="00D60339" w:rsidRDefault="0041537A" w:rsidP="00BA63DD">
            <w:pPr>
              <w:pStyle w:val="Listeavsnitt"/>
              <w:ind w:left="0"/>
              <w:jc w:val="center"/>
              <w:rPr>
                <w:sz w:val="20"/>
                <w:szCs w:val="18"/>
              </w:rPr>
            </w:pPr>
            <w:r w:rsidRPr="00D60339">
              <w:rPr>
                <w:sz w:val="20"/>
                <w:szCs w:val="18"/>
              </w:rPr>
              <w:t>11.</w:t>
            </w:r>
          </w:p>
        </w:tc>
        <w:tc>
          <w:tcPr>
            <w:tcW w:w="1306" w:type="pct"/>
          </w:tcPr>
          <w:p w14:paraId="739D80A6" w14:textId="77777777" w:rsidR="0041537A" w:rsidRPr="00D60339" w:rsidRDefault="0041537A" w:rsidP="00784B5D">
            <w:pPr>
              <w:pStyle w:val="Listeavsnitt"/>
              <w:ind w:left="0"/>
              <w:rPr>
                <w:sz w:val="20"/>
                <w:szCs w:val="18"/>
              </w:rPr>
            </w:pPr>
            <w:r w:rsidRPr="00D60339">
              <w:rPr>
                <w:sz w:val="20"/>
                <w:szCs w:val="18"/>
              </w:rPr>
              <w:t>Psykososialt</w:t>
            </w:r>
          </w:p>
        </w:tc>
      </w:tr>
      <w:tr w:rsidR="0041537A" w:rsidRPr="0053438F" w14:paraId="222CE77C" w14:textId="77777777" w:rsidTr="00BA63DD">
        <w:tc>
          <w:tcPr>
            <w:tcW w:w="231" w:type="pct"/>
          </w:tcPr>
          <w:p w14:paraId="251B4F40" w14:textId="77777777" w:rsidR="0041537A" w:rsidRPr="00D60339" w:rsidRDefault="0041537A" w:rsidP="00BA63DD">
            <w:pPr>
              <w:pStyle w:val="Listeavsnitt"/>
              <w:ind w:left="0"/>
              <w:jc w:val="center"/>
              <w:rPr>
                <w:sz w:val="20"/>
                <w:szCs w:val="18"/>
              </w:rPr>
            </w:pPr>
            <w:r w:rsidRPr="00D60339">
              <w:rPr>
                <w:sz w:val="20"/>
                <w:szCs w:val="18"/>
              </w:rPr>
              <w:t>2.</w:t>
            </w:r>
          </w:p>
        </w:tc>
        <w:tc>
          <w:tcPr>
            <w:tcW w:w="1309" w:type="pct"/>
          </w:tcPr>
          <w:p w14:paraId="23BC049F" w14:textId="77777777" w:rsidR="0041537A" w:rsidRPr="00D60339" w:rsidRDefault="0041537A" w:rsidP="00784B5D">
            <w:pPr>
              <w:pStyle w:val="Listeavsnitt"/>
              <w:ind w:left="0"/>
              <w:rPr>
                <w:sz w:val="20"/>
                <w:szCs w:val="18"/>
              </w:rPr>
            </w:pPr>
            <w:r w:rsidRPr="00D60339">
              <w:rPr>
                <w:sz w:val="20"/>
                <w:szCs w:val="18"/>
              </w:rPr>
              <w:t>Kunnskap/Utvikling</w:t>
            </w:r>
          </w:p>
        </w:tc>
        <w:tc>
          <w:tcPr>
            <w:tcW w:w="308" w:type="pct"/>
          </w:tcPr>
          <w:p w14:paraId="7F0A0E57" w14:textId="77777777" w:rsidR="0041537A" w:rsidRPr="00D60339" w:rsidRDefault="0041537A" w:rsidP="00BA63DD">
            <w:pPr>
              <w:pStyle w:val="Listeavsnitt"/>
              <w:ind w:left="0"/>
              <w:jc w:val="center"/>
              <w:rPr>
                <w:sz w:val="20"/>
                <w:szCs w:val="18"/>
              </w:rPr>
            </w:pPr>
            <w:r w:rsidRPr="00D60339">
              <w:rPr>
                <w:sz w:val="20"/>
                <w:szCs w:val="18"/>
              </w:rPr>
              <w:t>7.</w:t>
            </w:r>
          </w:p>
        </w:tc>
        <w:tc>
          <w:tcPr>
            <w:tcW w:w="1539" w:type="pct"/>
          </w:tcPr>
          <w:p w14:paraId="3FD523DB" w14:textId="77777777" w:rsidR="0041537A" w:rsidRPr="00D60339" w:rsidRDefault="0041537A" w:rsidP="00784B5D">
            <w:pPr>
              <w:pStyle w:val="Listeavsnitt"/>
              <w:ind w:left="0"/>
              <w:rPr>
                <w:sz w:val="20"/>
                <w:szCs w:val="18"/>
              </w:rPr>
            </w:pPr>
            <w:r w:rsidRPr="00D60339">
              <w:rPr>
                <w:sz w:val="20"/>
                <w:szCs w:val="18"/>
              </w:rPr>
              <w:t>Aktivitet/ADL</w:t>
            </w:r>
          </w:p>
        </w:tc>
        <w:tc>
          <w:tcPr>
            <w:tcW w:w="308" w:type="pct"/>
          </w:tcPr>
          <w:p w14:paraId="6ECD52F6" w14:textId="77777777" w:rsidR="0041537A" w:rsidRPr="00D60339" w:rsidRDefault="0041537A" w:rsidP="00BA63DD">
            <w:pPr>
              <w:pStyle w:val="Listeavsnitt"/>
              <w:ind w:left="0"/>
              <w:jc w:val="center"/>
              <w:rPr>
                <w:sz w:val="20"/>
                <w:szCs w:val="18"/>
              </w:rPr>
            </w:pPr>
            <w:r w:rsidRPr="00D60339">
              <w:rPr>
                <w:sz w:val="20"/>
                <w:szCs w:val="18"/>
              </w:rPr>
              <w:t>12.</w:t>
            </w:r>
          </w:p>
        </w:tc>
        <w:tc>
          <w:tcPr>
            <w:tcW w:w="1306" w:type="pct"/>
          </w:tcPr>
          <w:p w14:paraId="55F48F5E" w14:textId="77777777" w:rsidR="0041537A" w:rsidRPr="00D60339" w:rsidRDefault="0041537A" w:rsidP="00784B5D">
            <w:pPr>
              <w:pStyle w:val="Listeavsnitt"/>
              <w:ind w:left="0"/>
              <w:rPr>
                <w:sz w:val="20"/>
                <w:szCs w:val="18"/>
              </w:rPr>
            </w:pPr>
            <w:r w:rsidRPr="00D60339">
              <w:rPr>
                <w:sz w:val="20"/>
                <w:szCs w:val="18"/>
              </w:rPr>
              <w:t>Åndelig/Kulturelt</w:t>
            </w:r>
          </w:p>
        </w:tc>
      </w:tr>
      <w:tr w:rsidR="0041537A" w:rsidRPr="0053438F" w14:paraId="1CD766A0" w14:textId="77777777" w:rsidTr="00BA63DD">
        <w:tc>
          <w:tcPr>
            <w:tcW w:w="231" w:type="pct"/>
          </w:tcPr>
          <w:p w14:paraId="2FB94DD3" w14:textId="77777777" w:rsidR="0041537A" w:rsidRPr="00D60339" w:rsidRDefault="0041537A" w:rsidP="00BA63DD">
            <w:pPr>
              <w:pStyle w:val="Listeavsnitt"/>
              <w:ind w:left="0"/>
              <w:jc w:val="center"/>
              <w:rPr>
                <w:sz w:val="20"/>
                <w:szCs w:val="18"/>
              </w:rPr>
            </w:pPr>
            <w:r w:rsidRPr="00D60339">
              <w:rPr>
                <w:sz w:val="20"/>
                <w:szCs w:val="18"/>
              </w:rPr>
              <w:t>3.</w:t>
            </w:r>
          </w:p>
        </w:tc>
        <w:tc>
          <w:tcPr>
            <w:tcW w:w="1309" w:type="pct"/>
          </w:tcPr>
          <w:p w14:paraId="72EB5FF5" w14:textId="77777777" w:rsidR="0041537A" w:rsidRPr="00D60339" w:rsidRDefault="0041537A" w:rsidP="00784B5D">
            <w:pPr>
              <w:pStyle w:val="Listeavsnitt"/>
              <w:ind w:left="0"/>
              <w:rPr>
                <w:sz w:val="20"/>
                <w:szCs w:val="18"/>
              </w:rPr>
            </w:pPr>
            <w:r w:rsidRPr="00D60339">
              <w:rPr>
                <w:sz w:val="20"/>
                <w:szCs w:val="18"/>
              </w:rPr>
              <w:t>Respirasjon/Sirkulasjon</w:t>
            </w:r>
          </w:p>
        </w:tc>
        <w:tc>
          <w:tcPr>
            <w:tcW w:w="308" w:type="pct"/>
          </w:tcPr>
          <w:p w14:paraId="4ACD1EB5" w14:textId="77777777" w:rsidR="0041537A" w:rsidRPr="00D60339" w:rsidRDefault="0041537A" w:rsidP="00BA63DD">
            <w:pPr>
              <w:pStyle w:val="Listeavsnitt"/>
              <w:ind w:left="0"/>
              <w:jc w:val="center"/>
              <w:rPr>
                <w:sz w:val="20"/>
                <w:szCs w:val="18"/>
              </w:rPr>
            </w:pPr>
            <w:r w:rsidRPr="00D60339">
              <w:rPr>
                <w:sz w:val="20"/>
                <w:szCs w:val="18"/>
              </w:rPr>
              <w:t>8.</w:t>
            </w:r>
          </w:p>
        </w:tc>
        <w:tc>
          <w:tcPr>
            <w:tcW w:w="1539" w:type="pct"/>
          </w:tcPr>
          <w:p w14:paraId="3A1FE464" w14:textId="77777777" w:rsidR="0041537A" w:rsidRPr="00D60339" w:rsidRDefault="0041537A" w:rsidP="00784B5D">
            <w:pPr>
              <w:pStyle w:val="Listeavsnitt"/>
              <w:ind w:left="0"/>
              <w:rPr>
                <w:sz w:val="20"/>
                <w:szCs w:val="18"/>
              </w:rPr>
            </w:pPr>
            <w:r w:rsidRPr="00D60339">
              <w:rPr>
                <w:sz w:val="20"/>
                <w:szCs w:val="18"/>
              </w:rPr>
              <w:t>Søvn/Hvile</w:t>
            </w:r>
          </w:p>
        </w:tc>
        <w:tc>
          <w:tcPr>
            <w:tcW w:w="308" w:type="pct"/>
          </w:tcPr>
          <w:p w14:paraId="7489939C" w14:textId="77777777" w:rsidR="0041537A" w:rsidRPr="00D60339" w:rsidRDefault="0041537A" w:rsidP="00BA63DD">
            <w:pPr>
              <w:pStyle w:val="Listeavsnitt"/>
              <w:ind w:left="0"/>
              <w:jc w:val="center"/>
              <w:rPr>
                <w:sz w:val="20"/>
                <w:szCs w:val="18"/>
              </w:rPr>
            </w:pPr>
            <w:r w:rsidRPr="00D60339">
              <w:rPr>
                <w:sz w:val="20"/>
                <w:szCs w:val="18"/>
              </w:rPr>
              <w:t>13.</w:t>
            </w:r>
          </w:p>
        </w:tc>
        <w:tc>
          <w:tcPr>
            <w:tcW w:w="1306" w:type="pct"/>
          </w:tcPr>
          <w:p w14:paraId="5CF0CC38" w14:textId="77777777" w:rsidR="0041537A" w:rsidRPr="00D60339" w:rsidRDefault="0041537A" w:rsidP="00784B5D">
            <w:pPr>
              <w:pStyle w:val="Listeavsnitt"/>
              <w:ind w:left="0"/>
              <w:rPr>
                <w:sz w:val="20"/>
                <w:szCs w:val="18"/>
              </w:rPr>
            </w:pPr>
            <w:r w:rsidRPr="00D60339">
              <w:rPr>
                <w:sz w:val="20"/>
                <w:szCs w:val="18"/>
              </w:rPr>
              <w:t>Sikkerhet</w:t>
            </w:r>
          </w:p>
        </w:tc>
      </w:tr>
      <w:tr w:rsidR="0041537A" w:rsidRPr="0053438F" w14:paraId="7719357E" w14:textId="77777777" w:rsidTr="00BA63DD">
        <w:tc>
          <w:tcPr>
            <w:tcW w:w="231" w:type="pct"/>
          </w:tcPr>
          <w:p w14:paraId="0E88B948" w14:textId="77777777" w:rsidR="0041537A" w:rsidRPr="00D60339" w:rsidRDefault="0041537A" w:rsidP="00BA63DD">
            <w:pPr>
              <w:pStyle w:val="Listeavsnitt"/>
              <w:ind w:left="0"/>
              <w:jc w:val="center"/>
              <w:rPr>
                <w:sz w:val="20"/>
                <w:szCs w:val="18"/>
              </w:rPr>
            </w:pPr>
            <w:r w:rsidRPr="00D60339">
              <w:rPr>
                <w:sz w:val="20"/>
                <w:szCs w:val="18"/>
              </w:rPr>
              <w:t>4.</w:t>
            </w:r>
          </w:p>
        </w:tc>
        <w:tc>
          <w:tcPr>
            <w:tcW w:w="1309" w:type="pct"/>
          </w:tcPr>
          <w:p w14:paraId="2E38B8A1" w14:textId="77777777" w:rsidR="0041537A" w:rsidRPr="00D60339" w:rsidRDefault="0041537A" w:rsidP="00784B5D">
            <w:pPr>
              <w:pStyle w:val="Listeavsnitt"/>
              <w:ind w:left="0"/>
              <w:rPr>
                <w:sz w:val="20"/>
                <w:szCs w:val="18"/>
              </w:rPr>
            </w:pPr>
            <w:r w:rsidRPr="00D60339">
              <w:rPr>
                <w:sz w:val="20"/>
                <w:szCs w:val="18"/>
              </w:rPr>
              <w:t>Ernæring/Matinntak</w:t>
            </w:r>
          </w:p>
        </w:tc>
        <w:tc>
          <w:tcPr>
            <w:tcW w:w="308" w:type="pct"/>
          </w:tcPr>
          <w:p w14:paraId="510FB82D" w14:textId="77777777" w:rsidR="0041537A" w:rsidRPr="00D60339" w:rsidRDefault="0041537A" w:rsidP="00BA63DD">
            <w:pPr>
              <w:pStyle w:val="Listeavsnitt"/>
              <w:ind w:left="0"/>
              <w:jc w:val="center"/>
              <w:rPr>
                <w:sz w:val="20"/>
                <w:szCs w:val="18"/>
              </w:rPr>
            </w:pPr>
            <w:r w:rsidRPr="00D60339">
              <w:rPr>
                <w:sz w:val="20"/>
                <w:szCs w:val="18"/>
              </w:rPr>
              <w:t>9.</w:t>
            </w:r>
          </w:p>
        </w:tc>
        <w:tc>
          <w:tcPr>
            <w:tcW w:w="1539" w:type="pct"/>
          </w:tcPr>
          <w:p w14:paraId="63197F52" w14:textId="77777777" w:rsidR="0041537A" w:rsidRPr="00D60339" w:rsidRDefault="0041537A" w:rsidP="00784B5D">
            <w:pPr>
              <w:pStyle w:val="Listeavsnitt"/>
              <w:ind w:left="0"/>
              <w:rPr>
                <w:sz w:val="20"/>
                <w:szCs w:val="18"/>
              </w:rPr>
            </w:pPr>
            <w:r w:rsidRPr="00D60339">
              <w:rPr>
                <w:sz w:val="20"/>
                <w:szCs w:val="18"/>
              </w:rPr>
              <w:t>Smerte/Sanseinntrykk</w:t>
            </w:r>
          </w:p>
        </w:tc>
        <w:tc>
          <w:tcPr>
            <w:tcW w:w="308" w:type="pct"/>
          </w:tcPr>
          <w:p w14:paraId="643658FC" w14:textId="77777777" w:rsidR="0041537A" w:rsidRPr="00D60339" w:rsidRDefault="0041537A" w:rsidP="00BA63DD">
            <w:pPr>
              <w:pStyle w:val="Listeavsnitt"/>
              <w:ind w:left="0"/>
              <w:jc w:val="center"/>
              <w:rPr>
                <w:sz w:val="20"/>
                <w:szCs w:val="18"/>
              </w:rPr>
            </w:pPr>
            <w:r w:rsidRPr="00D60339">
              <w:rPr>
                <w:sz w:val="20"/>
                <w:szCs w:val="18"/>
              </w:rPr>
              <w:t>14.</w:t>
            </w:r>
          </w:p>
        </w:tc>
        <w:tc>
          <w:tcPr>
            <w:tcW w:w="1306" w:type="pct"/>
          </w:tcPr>
          <w:p w14:paraId="1400A07A" w14:textId="77777777" w:rsidR="0041537A" w:rsidRPr="00D60339" w:rsidRDefault="0041537A" w:rsidP="00784B5D">
            <w:pPr>
              <w:pStyle w:val="Listeavsnitt"/>
              <w:ind w:left="0"/>
              <w:rPr>
                <w:sz w:val="20"/>
                <w:szCs w:val="18"/>
              </w:rPr>
            </w:pPr>
            <w:r w:rsidRPr="00D60339">
              <w:rPr>
                <w:sz w:val="20"/>
                <w:szCs w:val="18"/>
              </w:rPr>
              <w:t>Sammensatt status</w:t>
            </w:r>
          </w:p>
        </w:tc>
      </w:tr>
      <w:tr w:rsidR="0041537A" w:rsidRPr="0053438F" w14:paraId="4AFA5CAC" w14:textId="77777777" w:rsidTr="00BA63DD">
        <w:tc>
          <w:tcPr>
            <w:tcW w:w="231" w:type="pct"/>
          </w:tcPr>
          <w:p w14:paraId="1D26266D" w14:textId="77777777" w:rsidR="0041537A" w:rsidRPr="00D60339" w:rsidRDefault="0041537A" w:rsidP="00BA63DD">
            <w:pPr>
              <w:pStyle w:val="Listeavsnitt"/>
              <w:ind w:left="0"/>
              <w:jc w:val="center"/>
              <w:rPr>
                <w:sz w:val="20"/>
                <w:szCs w:val="18"/>
              </w:rPr>
            </w:pPr>
            <w:r w:rsidRPr="00D60339">
              <w:rPr>
                <w:sz w:val="20"/>
                <w:szCs w:val="18"/>
              </w:rPr>
              <w:t>5.</w:t>
            </w:r>
          </w:p>
        </w:tc>
        <w:tc>
          <w:tcPr>
            <w:tcW w:w="1309" w:type="pct"/>
          </w:tcPr>
          <w:p w14:paraId="5B9CDC9E" w14:textId="77777777" w:rsidR="0041537A" w:rsidRPr="00D60339" w:rsidRDefault="0041537A" w:rsidP="00784B5D">
            <w:pPr>
              <w:pStyle w:val="Listeavsnitt"/>
              <w:ind w:left="0"/>
              <w:rPr>
                <w:sz w:val="20"/>
                <w:szCs w:val="18"/>
              </w:rPr>
            </w:pPr>
            <w:r w:rsidRPr="00D60339">
              <w:rPr>
                <w:sz w:val="20"/>
                <w:szCs w:val="18"/>
              </w:rPr>
              <w:t>Eliminasjon</w:t>
            </w:r>
          </w:p>
        </w:tc>
        <w:tc>
          <w:tcPr>
            <w:tcW w:w="308" w:type="pct"/>
          </w:tcPr>
          <w:p w14:paraId="2BC87C01" w14:textId="77777777" w:rsidR="0041537A" w:rsidRPr="00D60339" w:rsidRDefault="0041537A" w:rsidP="00BA63DD">
            <w:pPr>
              <w:pStyle w:val="Listeavsnitt"/>
              <w:ind w:left="0"/>
              <w:jc w:val="center"/>
              <w:rPr>
                <w:sz w:val="20"/>
                <w:szCs w:val="18"/>
              </w:rPr>
            </w:pPr>
            <w:r w:rsidRPr="00D60339">
              <w:rPr>
                <w:sz w:val="20"/>
                <w:szCs w:val="18"/>
              </w:rPr>
              <w:t>10.</w:t>
            </w:r>
          </w:p>
        </w:tc>
        <w:tc>
          <w:tcPr>
            <w:tcW w:w="1539" w:type="pct"/>
          </w:tcPr>
          <w:p w14:paraId="454A0DB3" w14:textId="77777777" w:rsidR="0041537A" w:rsidRPr="00D60339" w:rsidRDefault="0041537A" w:rsidP="00784B5D">
            <w:pPr>
              <w:pStyle w:val="Listeavsnitt"/>
              <w:ind w:left="0"/>
              <w:rPr>
                <w:sz w:val="20"/>
                <w:szCs w:val="18"/>
              </w:rPr>
            </w:pPr>
            <w:r w:rsidRPr="00D60339">
              <w:rPr>
                <w:sz w:val="20"/>
                <w:szCs w:val="18"/>
              </w:rPr>
              <w:t>Seksualitet/Reproduksjon</w:t>
            </w:r>
          </w:p>
        </w:tc>
        <w:tc>
          <w:tcPr>
            <w:tcW w:w="308" w:type="pct"/>
          </w:tcPr>
          <w:p w14:paraId="44FC75FA" w14:textId="77777777" w:rsidR="0041537A" w:rsidRPr="00D60339" w:rsidRDefault="0041537A" w:rsidP="00BA63DD">
            <w:pPr>
              <w:pStyle w:val="Listeavsnitt"/>
              <w:ind w:left="0"/>
              <w:jc w:val="center"/>
              <w:rPr>
                <w:b/>
                <w:sz w:val="20"/>
                <w:szCs w:val="18"/>
              </w:rPr>
            </w:pPr>
          </w:p>
        </w:tc>
        <w:tc>
          <w:tcPr>
            <w:tcW w:w="1306" w:type="pct"/>
          </w:tcPr>
          <w:p w14:paraId="2446CB84" w14:textId="77777777" w:rsidR="0041537A" w:rsidRPr="00D60339" w:rsidRDefault="0041537A" w:rsidP="00784B5D">
            <w:pPr>
              <w:pStyle w:val="Listeavsnitt"/>
              <w:ind w:left="0"/>
              <w:rPr>
                <w:b/>
                <w:sz w:val="20"/>
                <w:szCs w:val="18"/>
              </w:rPr>
            </w:pPr>
          </w:p>
        </w:tc>
      </w:tr>
    </w:tbl>
    <w:p w14:paraId="01C20489" w14:textId="77777777" w:rsidR="0041537A" w:rsidRDefault="0041537A"/>
    <w:tbl>
      <w:tblPr>
        <w:tblStyle w:val="Tabellrutenett"/>
        <w:tblW w:w="5000" w:type="pct"/>
        <w:tblLook w:val="04A0" w:firstRow="1" w:lastRow="0" w:firstColumn="1" w:lastColumn="0" w:noHBand="0" w:noVBand="1"/>
      </w:tblPr>
      <w:tblGrid>
        <w:gridCol w:w="423"/>
        <w:gridCol w:w="1648"/>
        <w:gridCol w:w="946"/>
        <w:gridCol w:w="1852"/>
        <w:gridCol w:w="946"/>
        <w:gridCol w:w="2140"/>
        <w:gridCol w:w="1107"/>
      </w:tblGrid>
      <w:tr w:rsidR="00C545DF" w:rsidRPr="00A9144C" w14:paraId="1DDF001A" w14:textId="77777777" w:rsidTr="00C545DF">
        <w:tc>
          <w:tcPr>
            <w:tcW w:w="233" w:type="pct"/>
            <w:shd w:val="clear" w:color="auto" w:fill="D9D9D9" w:themeFill="background1" w:themeFillShade="D9"/>
            <w:vAlign w:val="bottom"/>
          </w:tcPr>
          <w:p w14:paraId="0B34AB47" w14:textId="77777777" w:rsidR="0041537A" w:rsidRPr="00A9144C" w:rsidRDefault="0041537A" w:rsidP="00BA63DD">
            <w:pPr>
              <w:jc w:val="center"/>
              <w:rPr>
                <w:rFonts w:ascii="Calibri" w:hAnsi="Calibri" w:cs="Calibri"/>
                <w:b/>
                <w:sz w:val="18"/>
                <w:szCs w:val="18"/>
              </w:rPr>
            </w:pPr>
            <w:r w:rsidRPr="00A9144C">
              <w:rPr>
                <w:rFonts w:ascii="Calibri" w:hAnsi="Calibri" w:cs="Calibri"/>
                <w:b/>
                <w:sz w:val="18"/>
                <w:szCs w:val="18"/>
              </w:rPr>
              <w:t>FO</w:t>
            </w:r>
          </w:p>
        </w:tc>
        <w:tc>
          <w:tcPr>
            <w:tcW w:w="909" w:type="pct"/>
            <w:shd w:val="clear" w:color="auto" w:fill="D9D9D9" w:themeFill="background1" w:themeFillShade="D9"/>
            <w:vAlign w:val="bottom"/>
          </w:tcPr>
          <w:p w14:paraId="7E9B7C69" w14:textId="77777777" w:rsidR="0041537A" w:rsidRPr="00A9144C" w:rsidRDefault="0041537A" w:rsidP="00BA63DD">
            <w:pPr>
              <w:jc w:val="center"/>
              <w:rPr>
                <w:rFonts w:ascii="Calibri" w:hAnsi="Calibri" w:cs="Calibri"/>
                <w:b/>
                <w:sz w:val="18"/>
                <w:szCs w:val="18"/>
              </w:rPr>
            </w:pPr>
            <w:r w:rsidRPr="00A9144C">
              <w:rPr>
                <w:rFonts w:ascii="Calibri" w:hAnsi="Calibri" w:cs="Calibri"/>
                <w:b/>
                <w:sz w:val="18"/>
                <w:szCs w:val="18"/>
              </w:rPr>
              <w:t>Diagnoser</w:t>
            </w:r>
          </w:p>
        </w:tc>
        <w:tc>
          <w:tcPr>
            <w:tcW w:w="522" w:type="pct"/>
            <w:shd w:val="clear" w:color="auto" w:fill="D9D9D9" w:themeFill="background1" w:themeFillShade="D9"/>
            <w:vAlign w:val="bottom"/>
          </w:tcPr>
          <w:p w14:paraId="2E00D321" w14:textId="77777777" w:rsidR="0041537A" w:rsidRPr="00A9144C" w:rsidRDefault="0041537A" w:rsidP="00BA63DD">
            <w:pPr>
              <w:jc w:val="center"/>
              <w:rPr>
                <w:rFonts w:ascii="Calibri" w:hAnsi="Calibri" w:cs="Calibri"/>
                <w:sz w:val="18"/>
                <w:szCs w:val="18"/>
              </w:rPr>
            </w:pPr>
            <w:r w:rsidRPr="00A9144C">
              <w:rPr>
                <w:rFonts w:ascii="Calibri" w:hAnsi="Calibri" w:cs="Calibri"/>
                <w:sz w:val="18"/>
                <w:szCs w:val="18"/>
              </w:rPr>
              <w:t>ICNP</w:t>
            </w:r>
          </w:p>
        </w:tc>
        <w:tc>
          <w:tcPr>
            <w:tcW w:w="1022" w:type="pct"/>
            <w:shd w:val="clear" w:color="auto" w:fill="D9D9D9" w:themeFill="background1" w:themeFillShade="D9"/>
            <w:vAlign w:val="bottom"/>
          </w:tcPr>
          <w:p w14:paraId="70B06171" w14:textId="77777777" w:rsidR="0041537A" w:rsidRPr="00A9144C" w:rsidRDefault="0041537A" w:rsidP="00BA63DD">
            <w:pPr>
              <w:jc w:val="center"/>
              <w:rPr>
                <w:rFonts w:ascii="Calibri" w:hAnsi="Calibri" w:cs="Calibri"/>
                <w:b/>
                <w:sz w:val="18"/>
                <w:szCs w:val="18"/>
              </w:rPr>
            </w:pPr>
            <w:r w:rsidRPr="00A9144C">
              <w:rPr>
                <w:rFonts w:ascii="Calibri" w:hAnsi="Calibri" w:cs="Calibri"/>
                <w:b/>
                <w:sz w:val="18"/>
                <w:szCs w:val="18"/>
              </w:rPr>
              <w:t>Resultatmål</w:t>
            </w:r>
          </w:p>
        </w:tc>
        <w:tc>
          <w:tcPr>
            <w:tcW w:w="522" w:type="pct"/>
            <w:shd w:val="clear" w:color="auto" w:fill="D9D9D9" w:themeFill="background1" w:themeFillShade="D9"/>
            <w:vAlign w:val="bottom"/>
          </w:tcPr>
          <w:p w14:paraId="39971EB1" w14:textId="77777777" w:rsidR="0041537A" w:rsidRPr="00A9144C" w:rsidRDefault="0041537A" w:rsidP="00BA63DD">
            <w:pPr>
              <w:jc w:val="center"/>
              <w:rPr>
                <w:rFonts w:ascii="Calibri" w:hAnsi="Calibri" w:cs="Calibri"/>
                <w:sz w:val="18"/>
                <w:szCs w:val="18"/>
              </w:rPr>
            </w:pPr>
            <w:r w:rsidRPr="00A9144C">
              <w:rPr>
                <w:rFonts w:ascii="Calibri" w:hAnsi="Calibri" w:cs="Calibri"/>
                <w:sz w:val="18"/>
                <w:szCs w:val="18"/>
              </w:rPr>
              <w:t>ICNP</w:t>
            </w:r>
          </w:p>
        </w:tc>
        <w:tc>
          <w:tcPr>
            <w:tcW w:w="1181" w:type="pct"/>
            <w:shd w:val="clear" w:color="auto" w:fill="D9D9D9" w:themeFill="background1" w:themeFillShade="D9"/>
            <w:vAlign w:val="bottom"/>
          </w:tcPr>
          <w:p w14:paraId="758142D7" w14:textId="77777777" w:rsidR="0041537A" w:rsidRPr="00A9144C" w:rsidRDefault="0041537A" w:rsidP="00BA63DD">
            <w:pPr>
              <w:jc w:val="center"/>
              <w:rPr>
                <w:rFonts w:ascii="Calibri" w:hAnsi="Calibri" w:cs="Calibri"/>
                <w:b/>
                <w:sz w:val="18"/>
                <w:szCs w:val="18"/>
              </w:rPr>
            </w:pPr>
            <w:r w:rsidRPr="00A9144C">
              <w:rPr>
                <w:rFonts w:ascii="Calibri" w:hAnsi="Calibri" w:cs="Calibri"/>
                <w:b/>
                <w:sz w:val="18"/>
                <w:szCs w:val="18"/>
              </w:rPr>
              <w:t>Intervensjoner</w:t>
            </w:r>
          </w:p>
        </w:tc>
        <w:tc>
          <w:tcPr>
            <w:tcW w:w="611" w:type="pct"/>
            <w:shd w:val="clear" w:color="auto" w:fill="D9D9D9" w:themeFill="background1" w:themeFillShade="D9"/>
            <w:vAlign w:val="bottom"/>
          </w:tcPr>
          <w:p w14:paraId="7AEE2A70" w14:textId="77777777" w:rsidR="0041537A" w:rsidRPr="00A9144C" w:rsidRDefault="0041537A" w:rsidP="00BA63DD">
            <w:pPr>
              <w:jc w:val="center"/>
              <w:rPr>
                <w:rFonts w:ascii="Calibri" w:hAnsi="Calibri" w:cs="Calibri"/>
                <w:sz w:val="18"/>
                <w:szCs w:val="18"/>
              </w:rPr>
            </w:pPr>
            <w:r w:rsidRPr="00A9144C">
              <w:rPr>
                <w:rFonts w:ascii="Calibri" w:hAnsi="Calibri" w:cs="Calibri"/>
                <w:sz w:val="18"/>
                <w:szCs w:val="18"/>
              </w:rPr>
              <w:t>ICNP</w:t>
            </w:r>
          </w:p>
        </w:tc>
      </w:tr>
      <w:tr w:rsidR="00C545DF" w:rsidRPr="00A9144C" w14:paraId="5D2F56DF" w14:textId="77777777" w:rsidTr="00C545DF">
        <w:tc>
          <w:tcPr>
            <w:tcW w:w="233" w:type="pct"/>
            <w:shd w:val="clear" w:color="auto" w:fill="F2F2F2" w:themeFill="background1" w:themeFillShade="F2"/>
            <w:vAlign w:val="bottom"/>
          </w:tcPr>
          <w:p w14:paraId="0F13B133" w14:textId="77777777" w:rsidR="00A9144C" w:rsidRPr="00A9144C" w:rsidRDefault="00A9144C" w:rsidP="00A9144C">
            <w:pPr>
              <w:jc w:val="center"/>
              <w:rPr>
                <w:rFonts w:ascii="Calibri" w:hAnsi="Calibri" w:cs="Calibri"/>
                <w:b/>
                <w:sz w:val="18"/>
                <w:szCs w:val="18"/>
              </w:rPr>
            </w:pPr>
            <w:r w:rsidRPr="00A9144C">
              <w:rPr>
                <w:rFonts w:ascii="Calibri" w:hAnsi="Calibri" w:cs="Calibri"/>
                <w:b/>
                <w:sz w:val="18"/>
                <w:szCs w:val="18"/>
              </w:rPr>
              <w:t>8</w:t>
            </w:r>
          </w:p>
        </w:tc>
        <w:tc>
          <w:tcPr>
            <w:tcW w:w="909" w:type="pct"/>
            <w:shd w:val="clear" w:color="auto" w:fill="F2F2F2" w:themeFill="background1" w:themeFillShade="F2"/>
            <w:vAlign w:val="bottom"/>
          </w:tcPr>
          <w:p w14:paraId="0181BD82"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Akutte smerter</w:t>
            </w:r>
          </w:p>
        </w:tc>
        <w:tc>
          <w:tcPr>
            <w:tcW w:w="522" w:type="pct"/>
            <w:shd w:val="clear" w:color="auto" w:fill="F2F2F2" w:themeFill="background1" w:themeFillShade="F2"/>
            <w:vAlign w:val="bottom"/>
          </w:tcPr>
          <w:p w14:paraId="694FDEBE"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10000454</w:t>
            </w:r>
          </w:p>
        </w:tc>
        <w:tc>
          <w:tcPr>
            <w:tcW w:w="1022" w:type="pct"/>
            <w:shd w:val="clear" w:color="auto" w:fill="F2F2F2" w:themeFill="background1" w:themeFillShade="F2"/>
            <w:vAlign w:val="bottom"/>
          </w:tcPr>
          <w:p w14:paraId="382119E8"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Smertekontroll</w:t>
            </w:r>
          </w:p>
        </w:tc>
        <w:tc>
          <w:tcPr>
            <w:tcW w:w="522" w:type="pct"/>
            <w:shd w:val="clear" w:color="auto" w:fill="F2F2F2" w:themeFill="background1" w:themeFillShade="F2"/>
            <w:vAlign w:val="bottom"/>
          </w:tcPr>
          <w:p w14:paraId="68EBBA63"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10025831</w:t>
            </w:r>
          </w:p>
        </w:tc>
        <w:tc>
          <w:tcPr>
            <w:tcW w:w="1181" w:type="pct"/>
            <w:shd w:val="clear" w:color="auto" w:fill="F2F2F2" w:themeFill="background1" w:themeFillShade="F2"/>
            <w:vAlign w:val="bottom"/>
          </w:tcPr>
          <w:p w14:paraId="365A5164" w14:textId="77777777" w:rsidR="00A9144C" w:rsidRPr="00F7188C" w:rsidRDefault="00A9144C" w:rsidP="00A9144C">
            <w:pPr>
              <w:rPr>
                <w:rFonts w:ascii="Calibri" w:hAnsi="Calibri" w:cs="Calibri"/>
                <w:bCs/>
                <w:sz w:val="18"/>
                <w:szCs w:val="18"/>
              </w:rPr>
            </w:pPr>
            <w:r w:rsidRPr="00A9144C">
              <w:rPr>
                <w:rFonts w:ascii="Calibri" w:hAnsi="Calibri" w:cs="Calibri"/>
                <w:b/>
                <w:bCs/>
                <w:sz w:val="18"/>
                <w:szCs w:val="18"/>
              </w:rPr>
              <w:t>Vurdere smerter</w:t>
            </w:r>
            <w:r w:rsidR="00F7188C">
              <w:rPr>
                <w:rFonts w:ascii="Calibri" w:hAnsi="Calibri" w:cs="Calibri"/>
                <w:b/>
                <w:bCs/>
                <w:sz w:val="18"/>
                <w:szCs w:val="18"/>
              </w:rPr>
              <w:t xml:space="preserve"> </w:t>
            </w:r>
            <w:r w:rsidR="00F7188C">
              <w:rPr>
                <w:rFonts w:ascii="Calibri" w:hAnsi="Calibri" w:cs="Calibri"/>
                <w:bCs/>
                <w:sz w:val="18"/>
                <w:szCs w:val="18"/>
              </w:rPr>
              <w:t>(2,7-9,11-14,16)</w:t>
            </w:r>
          </w:p>
        </w:tc>
        <w:tc>
          <w:tcPr>
            <w:tcW w:w="611" w:type="pct"/>
            <w:shd w:val="clear" w:color="auto" w:fill="F2F2F2" w:themeFill="background1" w:themeFillShade="F2"/>
            <w:vAlign w:val="bottom"/>
          </w:tcPr>
          <w:p w14:paraId="41F1329C" w14:textId="77777777" w:rsidR="00A9144C" w:rsidRPr="00A9144C" w:rsidRDefault="00A9144C" w:rsidP="00A9144C">
            <w:pPr>
              <w:jc w:val="center"/>
              <w:rPr>
                <w:rFonts w:ascii="Calibri" w:hAnsi="Calibri" w:cs="Calibri"/>
                <w:color w:val="333333"/>
                <w:sz w:val="18"/>
                <w:szCs w:val="18"/>
              </w:rPr>
            </w:pPr>
            <w:r w:rsidRPr="00A9144C">
              <w:rPr>
                <w:rFonts w:ascii="Calibri" w:hAnsi="Calibri" w:cs="Calibri"/>
                <w:color w:val="333333"/>
                <w:sz w:val="18"/>
                <w:szCs w:val="18"/>
              </w:rPr>
              <w:t>10026119</w:t>
            </w:r>
          </w:p>
        </w:tc>
      </w:tr>
      <w:tr w:rsidR="00C545DF" w:rsidRPr="00A9144C" w14:paraId="4A8D6683" w14:textId="77777777" w:rsidTr="00C545DF">
        <w:tc>
          <w:tcPr>
            <w:tcW w:w="233" w:type="pct"/>
            <w:shd w:val="clear" w:color="auto" w:fill="F2F2F2" w:themeFill="background1" w:themeFillShade="F2"/>
            <w:vAlign w:val="bottom"/>
          </w:tcPr>
          <w:p w14:paraId="7C249ECC"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23ECE6A1"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52588554"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28FFD55D"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Mestrer smerte</w:t>
            </w:r>
          </w:p>
        </w:tc>
        <w:tc>
          <w:tcPr>
            <w:tcW w:w="522" w:type="pct"/>
            <w:shd w:val="clear" w:color="auto" w:fill="F2F2F2" w:themeFill="background1" w:themeFillShade="F2"/>
            <w:vAlign w:val="bottom"/>
          </w:tcPr>
          <w:p w14:paraId="79A90F32"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10040749</w:t>
            </w:r>
          </w:p>
        </w:tc>
        <w:tc>
          <w:tcPr>
            <w:tcW w:w="1181" w:type="pct"/>
            <w:shd w:val="clear" w:color="auto" w:fill="F2F2F2" w:themeFill="background1" w:themeFillShade="F2"/>
            <w:vAlign w:val="bottom"/>
          </w:tcPr>
          <w:p w14:paraId="65B8FD21" w14:textId="77777777" w:rsidR="00A9144C" w:rsidRPr="00A9144C" w:rsidRDefault="00333A0C" w:rsidP="00A9144C">
            <w:pPr>
              <w:rPr>
                <w:rFonts w:ascii="Calibri" w:hAnsi="Calibri" w:cs="Calibri"/>
                <w:color w:val="0000FF"/>
                <w:sz w:val="18"/>
                <w:szCs w:val="18"/>
                <w:u w:val="single"/>
              </w:rPr>
            </w:pPr>
            <w:hyperlink r:id="rId8" w:history="1">
              <w:r w:rsidR="00A9144C" w:rsidRPr="00A9144C">
                <w:rPr>
                  <w:rStyle w:val="Hyperkobling"/>
                  <w:rFonts w:ascii="Calibri" w:hAnsi="Calibri" w:cs="Calibri"/>
                  <w:sz w:val="18"/>
                  <w:szCs w:val="18"/>
                </w:rPr>
                <w:t>VAR: Kartlegging av smerte hos nyfødte og premature</w:t>
              </w:r>
            </w:hyperlink>
          </w:p>
        </w:tc>
        <w:tc>
          <w:tcPr>
            <w:tcW w:w="611" w:type="pct"/>
            <w:shd w:val="clear" w:color="auto" w:fill="F2F2F2" w:themeFill="background1" w:themeFillShade="F2"/>
            <w:vAlign w:val="bottom"/>
          </w:tcPr>
          <w:p w14:paraId="04D3C085"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2EE81A5B" w14:textId="77777777" w:rsidTr="00C545DF">
        <w:tc>
          <w:tcPr>
            <w:tcW w:w="233" w:type="pct"/>
            <w:shd w:val="clear" w:color="auto" w:fill="F2F2F2" w:themeFill="background1" w:themeFillShade="F2"/>
            <w:vAlign w:val="bottom"/>
          </w:tcPr>
          <w:p w14:paraId="2DA29246"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50D2435F"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2D6F7957"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288ED2AD"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Tilfredshet med smertebehandling</w:t>
            </w:r>
          </w:p>
        </w:tc>
        <w:tc>
          <w:tcPr>
            <w:tcW w:w="522" w:type="pct"/>
            <w:shd w:val="clear" w:color="auto" w:fill="F2F2F2" w:themeFill="background1" w:themeFillShade="F2"/>
            <w:vAlign w:val="bottom"/>
          </w:tcPr>
          <w:p w14:paraId="0A35090C"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10040118</w:t>
            </w:r>
          </w:p>
        </w:tc>
        <w:tc>
          <w:tcPr>
            <w:tcW w:w="1181" w:type="pct"/>
            <w:shd w:val="clear" w:color="auto" w:fill="F2F2F2" w:themeFill="background1" w:themeFillShade="F2"/>
            <w:vAlign w:val="bottom"/>
          </w:tcPr>
          <w:p w14:paraId="2FA8CECD" w14:textId="77777777" w:rsidR="00A9144C" w:rsidRPr="00A9144C" w:rsidRDefault="00333A0C" w:rsidP="00A9144C">
            <w:pPr>
              <w:rPr>
                <w:rFonts w:ascii="Calibri" w:hAnsi="Calibri" w:cs="Calibri"/>
                <w:color w:val="0000FF"/>
                <w:sz w:val="18"/>
                <w:szCs w:val="18"/>
                <w:u w:val="single"/>
              </w:rPr>
            </w:pPr>
            <w:hyperlink r:id="rId9" w:history="1">
              <w:r w:rsidR="00A9144C" w:rsidRPr="00A9144C">
                <w:rPr>
                  <w:rStyle w:val="Hyperkobling"/>
                  <w:rFonts w:ascii="Calibri" w:hAnsi="Calibri" w:cs="Calibri"/>
                  <w:sz w:val="18"/>
                  <w:szCs w:val="18"/>
                </w:rPr>
                <w:t>VAR: Kartlegging av akutt smerte</w:t>
              </w:r>
            </w:hyperlink>
          </w:p>
        </w:tc>
        <w:tc>
          <w:tcPr>
            <w:tcW w:w="611" w:type="pct"/>
            <w:shd w:val="clear" w:color="auto" w:fill="F2F2F2" w:themeFill="background1" w:themeFillShade="F2"/>
            <w:vAlign w:val="bottom"/>
          </w:tcPr>
          <w:p w14:paraId="7A126636"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6F3097A4" w14:textId="77777777" w:rsidTr="00C545DF">
        <w:tc>
          <w:tcPr>
            <w:tcW w:w="233" w:type="pct"/>
            <w:shd w:val="clear" w:color="auto" w:fill="F2F2F2" w:themeFill="background1" w:themeFillShade="F2"/>
            <w:vAlign w:val="bottom"/>
          </w:tcPr>
          <w:p w14:paraId="1947EEE6"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77A4BF39"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0648ED77"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36CA962B"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Reduserte smerter</w:t>
            </w:r>
          </w:p>
        </w:tc>
        <w:tc>
          <w:tcPr>
            <w:tcW w:w="522" w:type="pct"/>
            <w:shd w:val="clear" w:color="auto" w:fill="F2F2F2" w:themeFill="background1" w:themeFillShade="F2"/>
            <w:vAlign w:val="bottom"/>
          </w:tcPr>
          <w:p w14:paraId="14EFC258"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10027917</w:t>
            </w:r>
          </w:p>
        </w:tc>
        <w:tc>
          <w:tcPr>
            <w:tcW w:w="1181" w:type="pct"/>
            <w:shd w:val="clear" w:color="auto" w:fill="F2F2F2" w:themeFill="background1" w:themeFillShade="F2"/>
            <w:vAlign w:val="bottom"/>
          </w:tcPr>
          <w:p w14:paraId="4CFF71D3" w14:textId="77777777" w:rsidR="00A9144C" w:rsidRPr="00F7188C" w:rsidRDefault="00A9144C" w:rsidP="00A9144C">
            <w:pPr>
              <w:rPr>
                <w:rFonts w:ascii="Calibri" w:hAnsi="Calibri" w:cs="Calibri"/>
                <w:bCs/>
                <w:color w:val="000000"/>
                <w:sz w:val="18"/>
                <w:szCs w:val="18"/>
              </w:rPr>
            </w:pPr>
            <w:r w:rsidRPr="00A9144C">
              <w:rPr>
                <w:rFonts w:ascii="Calibri" w:hAnsi="Calibri" w:cs="Calibri"/>
                <w:b/>
                <w:bCs/>
                <w:color w:val="000000"/>
                <w:sz w:val="18"/>
                <w:szCs w:val="18"/>
              </w:rPr>
              <w:t>Smertebehandling</w:t>
            </w:r>
            <w:r w:rsidR="00F7188C">
              <w:rPr>
                <w:rFonts w:ascii="Calibri" w:hAnsi="Calibri" w:cs="Calibri"/>
                <w:b/>
                <w:bCs/>
                <w:color w:val="000000"/>
                <w:sz w:val="18"/>
                <w:szCs w:val="18"/>
              </w:rPr>
              <w:t xml:space="preserve"> </w:t>
            </w:r>
            <w:r w:rsidR="00F7188C" w:rsidRPr="00F7188C">
              <w:rPr>
                <w:rFonts w:ascii="Calibri" w:hAnsi="Calibri" w:cs="Calibri"/>
                <w:bCs/>
                <w:color w:val="000000"/>
                <w:sz w:val="18"/>
                <w:szCs w:val="18"/>
              </w:rPr>
              <w:t>(</w:t>
            </w:r>
            <w:r w:rsidR="00F7188C">
              <w:rPr>
                <w:rFonts w:ascii="Calibri" w:hAnsi="Calibri" w:cs="Calibri"/>
                <w:bCs/>
                <w:color w:val="000000"/>
                <w:sz w:val="18"/>
                <w:szCs w:val="18"/>
              </w:rPr>
              <w:t>9,</w:t>
            </w:r>
            <w:r w:rsidR="00F7188C" w:rsidRPr="00F7188C">
              <w:rPr>
                <w:rFonts w:ascii="Calibri" w:hAnsi="Calibri" w:cs="Calibri"/>
                <w:bCs/>
                <w:color w:val="000000"/>
                <w:sz w:val="18"/>
                <w:szCs w:val="18"/>
              </w:rPr>
              <w:t>12,13)</w:t>
            </w:r>
          </w:p>
        </w:tc>
        <w:tc>
          <w:tcPr>
            <w:tcW w:w="611" w:type="pct"/>
            <w:shd w:val="clear" w:color="auto" w:fill="F2F2F2" w:themeFill="background1" w:themeFillShade="F2"/>
            <w:vAlign w:val="bottom"/>
          </w:tcPr>
          <w:p w14:paraId="7EBE8CE8" w14:textId="77777777" w:rsidR="00A9144C" w:rsidRPr="00A9144C" w:rsidRDefault="00A9144C" w:rsidP="00A9144C">
            <w:pPr>
              <w:jc w:val="center"/>
              <w:rPr>
                <w:rFonts w:ascii="Calibri" w:hAnsi="Calibri" w:cs="Calibri"/>
                <w:color w:val="333333"/>
                <w:sz w:val="18"/>
                <w:szCs w:val="18"/>
              </w:rPr>
            </w:pPr>
            <w:r w:rsidRPr="00A9144C">
              <w:rPr>
                <w:rFonts w:ascii="Calibri" w:hAnsi="Calibri" w:cs="Calibri"/>
                <w:color w:val="333333"/>
                <w:sz w:val="18"/>
                <w:szCs w:val="18"/>
              </w:rPr>
              <w:t>10011660</w:t>
            </w:r>
          </w:p>
        </w:tc>
      </w:tr>
      <w:tr w:rsidR="00C545DF" w:rsidRPr="00A9144C" w14:paraId="40C3238C" w14:textId="77777777" w:rsidTr="00C545DF">
        <w:tc>
          <w:tcPr>
            <w:tcW w:w="233" w:type="pct"/>
            <w:shd w:val="clear" w:color="auto" w:fill="F2F2F2" w:themeFill="background1" w:themeFillShade="F2"/>
            <w:vAlign w:val="bottom"/>
          </w:tcPr>
          <w:p w14:paraId="3636560E"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5D902B14"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ED18FDA"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4888AC7C"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Ingen smerter</w:t>
            </w:r>
          </w:p>
        </w:tc>
        <w:tc>
          <w:tcPr>
            <w:tcW w:w="522" w:type="pct"/>
            <w:shd w:val="clear" w:color="auto" w:fill="F2F2F2" w:themeFill="background1" w:themeFillShade="F2"/>
            <w:vAlign w:val="bottom"/>
          </w:tcPr>
          <w:p w14:paraId="3E4DE87D"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10029008</w:t>
            </w:r>
          </w:p>
        </w:tc>
        <w:tc>
          <w:tcPr>
            <w:tcW w:w="1181" w:type="pct"/>
            <w:shd w:val="clear" w:color="auto" w:fill="F2F2F2" w:themeFill="background1" w:themeFillShade="F2"/>
            <w:vAlign w:val="center"/>
          </w:tcPr>
          <w:p w14:paraId="4DDCDC46" w14:textId="77777777" w:rsidR="00A9144C" w:rsidRPr="00A9144C" w:rsidRDefault="00333A0C" w:rsidP="00A9144C">
            <w:pPr>
              <w:rPr>
                <w:rFonts w:ascii="Calibri" w:hAnsi="Calibri" w:cs="Calibri"/>
                <w:color w:val="0000FF"/>
                <w:sz w:val="18"/>
                <w:szCs w:val="18"/>
                <w:u w:val="single"/>
              </w:rPr>
            </w:pPr>
            <w:hyperlink r:id="rId10" w:history="1">
              <w:r w:rsidR="00A9144C" w:rsidRPr="00A9144C">
                <w:rPr>
                  <w:rStyle w:val="Hyperkobling"/>
                  <w:rFonts w:ascii="Calibri" w:hAnsi="Calibri" w:cs="Calibri"/>
                  <w:sz w:val="18"/>
                  <w:szCs w:val="18"/>
                </w:rPr>
                <w:t xml:space="preserve">VAR: Administrering av depotplaster </w:t>
              </w:r>
            </w:hyperlink>
          </w:p>
        </w:tc>
        <w:tc>
          <w:tcPr>
            <w:tcW w:w="611" w:type="pct"/>
            <w:shd w:val="clear" w:color="auto" w:fill="F2F2F2" w:themeFill="background1" w:themeFillShade="F2"/>
            <w:vAlign w:val="bottom"/>
          </w:tcPr>
          <w:p w14:paraId="2CFB539B"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7250DAD6" w14:textId="77777777" w:rsidTr="00C545DF">
        <w:tc>
          <w:tcPr>
            <w:tcW w:w="233" w:type="pct"/>
            <w:shd w:val="clear" w:color="auto" w:fill="F2F2F2" w:themeFill="background1" w:themeFillShade="F2"/>
            <w:vAlign w:val="bottom"/>
          </w:tcPr>
          <w:p w14:paraId="19377B38"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007EC028"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199E6379"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6C5AE17D"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Kunnskap om smertebehandling</w:t>
            </w:r>
          </w:p>
        </w:tc>
        <w:tc>
          <w:tcPr>
            <w:tcW w:w="522" w:type="pct"/>
            <w:shd w:val="clear" w:color="auto" w:fill="F2F2F2" w:themeFill="background1" w:themeFillShade="F2"/>
            <w:vAlign w:val="bottom"/>
          </w:tcPr>
          <w:p w14:paraId="75895727"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10033750</w:t>
            </w:r>
          </w:p>
        </w:tc>
        <w:tc>
          <w:tcPr>
            <w:tcW w:w="1181" w:type="pct"/>
            <w:shd w:val="clear" w:color="auto" w:fill="F2F2F2" w:themeFill="background1" w:themeFillShade="F2"/>
            <w:vAlign w:val="bottom"/>
          </w:tcPr>
          <w:p w14:paraId="30E17A91" w14:textId="77777777" w:rsidR="00A9144C" w:rsidRPr="00A9144C" w:rsidRDefault="00333A0C" w:rsidP="00A9144C">
            <w:pPr>
              <w:rPr>
                <w:rFonts w:ascii="Calibri" w:hAnsi="Calibri" w:cs="Calibri"/>
                <w:color w:val="0000FF"/>
                <w:sz w:val="18"/>
                <w:szCs w:val="18"/>
                <w:u w:val="single"/>
              </w:rPr>
            </w:pPr>
            <w:hyperlink r:id="rId11" w:history="1">
              <w:r w:rsidR="00A9144C" w:rsidRPr="00A9144C">
                <w:rPr>
                  <w:rStyle w:val="Hyperkobling"/>
                  <w:rFonts w:ascii="Calibri" w:hAnsi="Calibri" w:cs="Calibri"/>
                  <w:sz w:val="18"/>
                  <w:szCs w:val="18"/>
                </w:rPr>
                <w:t xml:space="preserve">VAR: Smertelindring til nyfødte og premature </w:t>
              </w:r>
            </w:hyperlink>
          </w:p>
        </w:tc>
        <w:tc>
          <w:tcPr>
            <w:tcW w:w="611" w:type="pct"/>
            <w:shd w:val="clear" w:color="auto" w:fill="F2F2F2" w:themeFill="background1" w:themeFillShade="F2"/>
            <w:vAlign w:val="bottom"/>
          </w:tcPr>
          <w:p w14:paraId="5527C8D8"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253B96F8" w14:textId="77777777" w:rsidTr="00C545DF">
        <w:tc>
          <w:tcPr>
            <w:tcW w:w="233" w:type="pct"/>
            <w:shd w:val="clear" w:color="auto" w:fill="F2F2F2" w:themeFill="background1" w:themeFillShade="F2"/>
            <w:vAlign w:val="bottom"/>
          </w:tcPr>
          <w:p w14:paraId="22E831D0"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40CBCBF5"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655C5636"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22643826"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9CADE2C"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76BA2C0D" w14:textId="77777777" w:rsidR="00A9144C" w:rsidRPr="00F7188C" w:rsidRDefault="00A9144C" w:rsidP="00F7188C">
            <w:pPr>
              <w:rPr>
                <w:rFonts w:ascii="Calibri" w:hAnsi="Calibri" w:cs="Calibri"/>
                <w:bCs/>
                <w:color w:val="333333"/>
                <w:sz w:val="18"/>
                <w:szCs w:val="18"/>
              </w:rPr>
            </w:pPr>
            <w:r w:rsidRPr="00A9144C">
              <w:rPr>
                <w:rFonts w:ascii="Calibri" w:hAnsi="Calibri" w:cs="Calibri"/>
                <w:b/>
                <w:bCs/>
                <w:color w:val="333333"/>
                <w:sz w:val="18"/>
                <w:szCs w:val="18"/>
              </w:rPr>
              <w:t>Vurdere legemiddelbivirkning</w:t>
            </w:r>
            <w:r w:rsidR="00F7188C">
              <w:rPr>
                <w:rFonts w:ascii="Calibri" w:hAnsi="Calibri" w:cs="Calibri"/>
                <w:b/>
                <w:bCs/>
                <w:color w:val="333333"/>
                <w:sz w:val="18"/>
                <w:szCs w:val="18"/>
              </w:rPr>
              <w:t xml:space="preserve"> </w:t>
            </w:r>
            <w:r w:rsidR="00F7188C" w:rsidRPr="0046032D">
              <w:rPr>
                <w:rFonts w:ascii="Calibri" w:hAnsi="Calibri"/>
              </w:rPr>
              <w:t>(</w:t>
            </w:r>
            <w:r w:rsidR="00F7188C">
              <w:rPr>
                <w:rFonts w:ascii="Calibri" w:hAnsi="Calibri" w:cs="Calibri"/>
                <w:bCs/>
                <w:color w:val="333333"/>
                <w:sz w:val="18"/>
                <w:szCs w:val="18"/>
              </w:rPr>
              <w:t>7-</w:t>
            </w:r>
            <w:r w:rsidR="00F7188C" w:rsidRPr="00F7188C">
              <w:rPr>
                <w:rFonts w:ascii="Calibri" w:hAnsi="Calibri" w:cs="Calibri"/>
                <w:bCs/>
                <w:color w:val="333333"/>
                <w:sz w:val="18"/>
                <w:szCs w:val="18"/>
              </w:rPr>
              <w:t>9,11,13,14</w:t>
            </w:r>
            <w:r w:rsidR="00F7188C">
              <w:rPr>
                <w:rFonts w:ascii="Calibri" w:hAnsi="Calibri" w:cs="Calibri"/>
                <w:bCs/>
                <w:color w:val="333333"/>
                <w:sz w:val="18"/>
                <w:szCs w:val="18"/>
              </w:rPr>
              <w:t>,16)</w:t>
            </w:r>
          </w:p>
        </w:tc>
        <w:tc>
          <w:tcPr>
            <w:tcW w:w="611" w:type="pct"/>
            <w:shd w:val="clear" w:color="auto" w:fill="F2F2F2" w:themeFill="background1" w:themeFillShade="F2"/>
            <w:vAlign w:val="bottom"/>
          </w:tcPr>
          <w:p w14:paraId="5F38E87B" w14:textId="77777777" w:rsidR="00A9144C" w:rsidRPr="00A9144C" w:rsidRDefault="00A9144C" w:rsidP="00A9144C">
            <w:pPr>
              <w:jc w:val="center"/>
              <w:rPr>
                <w:rFonts w:ascii="Calibri" w:hAnsi="Calibri" w:cs="Calibri"/>
                <w:color w:val="333333"/>
                <w:sz w:val="18"/>
                <w:szCs w:val="18"/>
              </w:rPr>
            </w:pPr>
            <w:r w:rsidRPr="00A9144C">
              <w:rPr>
                <w:rFonts w:ascii="Calibri" w:hAnsi="Calibri" w:cs="Calibri"/>
                <w:color w:val="333333"/>
                <w:sz w:val="18"/>
                <w:szCs w:val="18"/>
              </w:rPr>
              <w:t>10039087</w:t>
            </w:r>
          </w:p>
        </w:tc>
      </w:tr>
      <w:tr w:rsidR="00C545DF" w:rsidRPr="00A9144C" w14:paraId="0AA32E4C" w14:textId="77777777" w:rsidTr="00C545DF">
        <w:tc>
          <w:tcPr>
            <w:tcW w:w="233" w:type="pct"/>
            <w:shd w:val="clear" w:color="auto" w:fill="F2F2F2" w:themeFill="background1" w:themeFillShade="F2"/>
            <w:vAlign w:val="bottom"/>
          </w:tcPr>
          <w:p w14:paraId="7A1B6B3A"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08ED86AF"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1B54AFBC"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1AE66FB4"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15580CE8"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tcPr>
          <w:p w14:paraId="6DF3E2D1" w14:textId="77777777" w:rsidR="00A9144C" w:rsidRPr="00A9144C" w:rsidRDefault="00A9144C" w:rsidP="00F7188C">
            <w:pPr>
              <w:rPr>
                <w:rFonts w:ascii="Calibri" w:hAnsi="Calibri" w:cs="Calibri"/>
                <w:b/>
                <w:bCs/>
                <w:color w:val="333333"/>
                <w:sz w:val="18"/>
                <w:szCs w:val="18"/>
              </w:rPr>
            </w:pPr>
            <w:r w:rsidRPr="00A9144C">
              <w:rPr>
                <w:rFonts w:ascii="Calibri" w:hAnsi="Calibri" w:cs="Calibri"/>
                <w:b/>
                <w:bCs/>
                <w:color w:val="333333"/>
                <w:sz w:val="18"/>
                <w:szCs w:val="18"/>
              </w:rPr>
              <w:t>Evaluere respons på legemiddel</w:t>
            </w:r>
            <w:r w:rsidR="00F7188C">
              <w:rPr>
                <w:rFonts w:ascii="Calibri" w:hAnsi="Calibri" w:cs="Calibri"/>
                <w:b/>
                <w:bCs/>
                <w:color w:val="333333"/>
                <w:sz w:val="18"/>
                <w:szCs w:val="18"/>
              </w:rPr>
              <w:t xml:space="preserve"> </w:t>
            </w:r>
            <w:r w:rsidR="00F7188C">
              <w:rPr>
                <w:rFonts w:ascii="Calibri" w:hAnsi="Calibri" w:cs="Calibri"/>
                <w:bCs/>
                <w:color w:val="333333"/>
                <w:sz w:val="18"/>
                <w:szCs w:val="18"/>
              </w:rPr>
              <w:t>(7-</w:t>
            </w:r>
            <w:r w:rsidR="00F7188C" w:rsidRPr="00F7188C">
              <w:rPr>
                <w:rFonts w:ascii="Calibri" w:hAnsi="Calibri" w:cs="Calibri"/>
                <w:bCs/>
                <w:color w:val="333333"/>
                <w:sz w:val="18"/>
                <w:szCs w:val="18"/>
              </w:rPr>
              <w:t>9,11,13,14)</w:t>
            </w:r>
          </w:p>
        </w:tc>
        <w:tc>
          <w:tcPr>
            <w:tcW w:w="611" w:type="pct"/>
            <w:shd w:val="clear" w:color="auto" w:fill="F2F2F2" w:themeFill="background1" w:themeFillShade="F2"/>
            <w:vAlign w:val="bottom"/>
          </w:tcPr>
          <w:p w14:paraId="40515127" w14:textId="77777777" w:rsidR="00A9144C" w:rsidRPr="00A9144C" w:rsidRDefault="00A9144C" w:rsidP="00A9144C">
            <w:pPr>
              <w:jc w:val="center"/>
              <w:rPr>
                <w:rFonts w:ascii="Calibri" w:hAnsi="Calibri" w:cs="Calibri"/>
                <w:color w:val="333333"/>
                <w:sz w:val="18"/>
                <w:szCs w:val="18"/>
              </w:rPr>
            </w:pPr>
            <w:r w:rsidRPr="00A9144C">
              <w:rPr>
                <w:rFonts w:ascii="Calibri" w:hAnsi="Calibri" w:cs="Calibri"/>
                <w:color w:val="333333"/>
                <w:sz w:val="18"/>
                <w:szCs w:val="18"/>
              </w:rPr>
              <w:t>10007182</w:t>
            </w:r>
          </w:p>
        </w:tc>
      </w:tr>
      <w:tr w:rsidR="00A9144C" w:rsidRPr="00A9144C" w14:paraId="30841371" w14:textId="77777777" w:rsidTr="00C545DF">
        <w:tc>
          <w:tcPr>
            <w:tcW w:w="233" w:type="pct"/>
            <w:shd w:val="clear" w:color="auto" w:fill="F2F2F2" w:themeFill="background1" w:themeFillShade="F2"/>
            <w:vAlign w:val="bottom"/>
          </w:tcPr>
          <w:p w14:paraId="3133C704"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2A66C124"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30C5001"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4A660C9B"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7FE72C5"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tcPr>
          <w:p w14:paraId="0785CEF4" w14:textId="77777777" w:rsidR="00A9144C" w:rsidRPr="00A9144C" w:rsidRDefault="00333A0C" w:rsidP="00A9144C">
            <w:pPr>
              <w:rPr>
                <w:rFonts w:ascii="Calibri" w:hAnsi="Calibri" w:cs="Calibri"/>
                <w:b/>
                <w:bCs/>
                <w:color w:val="333333"/>
                <w:sz w:val="18"/>
                <w:szCs w:val="18"/>
              </w:rPr>
            </w:pPr>
            <w:hyperlink r:id="rId12" w:history="1">
              <w:r w:rsidR="00A9144C" w:rsidRPr="00A9144C">
                <w:rPr>
                  <w:rStyle w:val="Hyperkobling"/>
                  <w:rFonts w:ascii="Calibri" w:hAnsi="Calibri" w:cs="Calibri"/>
                  <w:sz w:val="18"/>
                  <w:szCs w:val="18"/>
                </w:rPr>
                <w:t xml:space="preserve">VAR: Evaluering av epidural-/intratekal smertebehandling </w:t>
              </w:r>
            </w:hyperlink>
          </w:p>
        </w:tc>
        <w:tc>
          <w:tcPr>
            <w:tcW w:w="611" w:type="pct"/>
            <w:shd w:val="clear" w:color="auto" w:fill="F2F2F2" w:themeFill="background1" w:themeFillShade="F2"/>
            <w:vAlign w:val="bottom"/>
          </w:tcPr>
          <w:p w14:paraId="336122E2" w14:textId="77777777" w:rsidR="00A9144C" w:rsidRPr="00A9144C" w:rsidRDefault="00A9144C" w:rsidP="00A9144C">
            <w:pPr>
              <w:jc w:val="center"/>
              <w:rPr>
                <w:rFonts w:ascii="Calibri" w:hAnsi="Calibri" w:cs="Calibri"/>
                <w:color w:val="333333"/>
                <w:sz w:val="18"/>
                <w:szCs w:val="18"/>
              </w:rPr>
            </w:pPr>
          </w:p>
        </w:tc>
      </w:tr>
      <w:tr w:rsidR="00C545DF" w:rsidRPr="00A9144C" w14:paraId="334858F3" w14:textId="77777777" w:rsidTr="00C545DF">
        <w:tc>
          <w:tcPr>
            <w:tcW w:w="233" w:type="pct"/>
            <w:shd w:val="clear" w:color="auto" w:fill="F2F2F2" w:themeFill="background1" w:themeFillShade="F2"/>
            <w:vAlign w:val="bottom"/>
          </w:tcPr>
          <w:p w14:paraId="55EA99A3"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2414D5E9"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E5F215D"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328FBED5"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F98C73F"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33209BDF" w14:textId="77777777" w:rsidR="00A9144C" w:rsidRPr="00493F17" w:rsidRDefault="00A9144C" w:rsidP="00A9144C">
            <w:pPr>
              <w:rPr>
                <w:rFonts w:ascii="Calibri" w:hAnsi="Calibri" w:cs="Calibri"/>
                <w:bCs/>
                <w:color w:val="000000"/>
                <w:sz w:val="18"/>
                <w:szCs w:val="18"/>
              </w:rPr>
            </w:pPr>
            <w:r w:rsidRPr="00A9144C">
              <w:rPr>
                <w:rFonts w:ascii="Calibri" w:hAnsi="Calibri" w:cs="Calibri"/>
                <w:b/>
                <w:bCs/>
                <w:color w:val="000000"/>
                <w:sz w:val="18"/>
                <w:szCs w:val="18"/>
              </w:rPr>
              <w:t xml:space="preserve">Undervise om smertebehandling </w:t>
            </w:r>
            <w:r w:rsidR="00493F17" w:rsidRPr="00493F17">
              <w:rPr>
                <w:rFonts w:ascii="Calibri" w:hAnsi="Calibri"/>
                <w:sz w:val="18"/>
              </w:rPr>
              <w:t>(9,11,13,14,16)</w:t>
            </w:r>
          </w:p>
        </w:tc>
        <w:tc>
          <w:tcPr>
            <w:tcW w:w="611" w:type="pct"/>
            <w:shd w:val="clear" w:color="auto" w:fill="F2F2F2" w:themeFill="background1" w:themeFillShade="F2"/>
            <w:vAlign w:val="bottom"/>
          </w:tcPr>
          <w:p w14:paraId="050887A4"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10019489</w:t>
            </w:r>
          </w:p>
        </w:tc>
      </w:tr>
      <w:tr w:rsidR="00C545DF" w:rsidRPr="00A9144C" w14:paraId="7669079C" w14:textId="77777777" w:rsidTr="00C545DF">
        <w:tc>
          <w:tcPr>
            <w:tcW w:w="233" w:type="pct"/>
            <w:shd w:val="clear" w:color="auto" w:fill="F2F2F2" w:themeFill="background1" w:themeFillShade="F2"/>
            <w:vAlign w:val="bottom"/>
          </w:tcPr>
          <w:p w14:paraId="798928DB"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1DF15DCF"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FA8989A"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11F333F3"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3A1CA940"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7895CA06" w14:textId="77777777" w:rsidR="00A9144C" w:rsidRPr="00A9144C" w:rsidRDefault="00A9144C" w:rsidP="00A9144C">
            <w:pPr>
              <w:rPr>
                <w:rFonts w:ascii="Calibri" w:hAnsi="Calibri" w:cs="Calibri"/>
                <w:sz w:val="18"/>
                <w:szCs w:val="18"/>
              </w:rPr>
            </w:pPr>
            <w:r w:rsidRPr="00A9144C">
              <w:rPr>
                <w:rFonts w:ascii="Calibri" w:hAnsi="Calibri" w:cs="Calibri"/>
                <w:b/>
                <w:bCs/>
                <w:sz w:val="18"/>
                <w:szCs w:val="18"/>
              </w:rPr>
              <w:t>Vurdere forventing</w:t>
            </w:r>
            <w:r w:rsidRPr="00A9144C">
              <w:rPr>
                <w:rFonts w:ascii="Calibri" w:hAnsi="Calibri" w:cs="Calibri"/>
                <w:sz w:val="18"/>
                <w:szCs w:val="18"/>
              </w:rPr>
              <w:t xml:space="preserve"> </w:t>
            </w:r>
          </w:p>
        </w:tc>
        <w:tc>
          <w:tcPr>
            <w:tcW w:w="611" w:type="pct"/>
            <w:shd w:val="clear" w:color="auto" w:fill="F2F2F2" w:themeFill="background1" w:themeFillShade="F2"/>
            <w:vAlign w:val="bottom"/>
          </w:tcPr>
          <w:p w14:paraId="257436DA" w14:textId="77777777" w:rsidR="00A9144C" w:rsidRPr="00A9144C" w:rsidRDefault="00A9144C" w:rsidP="00A9144C">
            <w:pPr>
              <w:jc w:val="center"/>
              <w:rPr>
                <w:rFonts w:ascii="Calibri" w:hAnsi="Calibri" w:cs="Calibri"/>
                <w:color w:val="333333"/>
                <w:sz w:val="18"/>
                <w:szCs w:val="18"/>
              </w:rPr>
            </w:pPr>
            <w:r w:rsidRPr="00A9144C">
              <w:rPr>
                <w:rFonts w:ascii="Calibri" w:hAnsi="Calibri" w:cs="Calibri"/>
                <w:color w:val="333333"/>
                <w:sz w:val="18"/>
                <w:szCs w:val="18"/>
              </w:rPr>
              <w:t>10026072</w:t>
            </w:r>
          </w:p>
        </w:tc>
      </w:tr>
      <w:tr w:rsidR="00C545DF" w:rsidRPr="00A9144C" w14:paraId="0C09DB15" w14:textId="77777777" w:rsidTr="00C545DF">
        <w:tc>
          <w:tcPr>
            <w:tcW w:w="233" w:type="pct"/>
            <w:shd w:val="clear" w:color="auto" w:fill="F2F2F2" w:themeFill="background1" w:themeFillShade="F2"/>
            <w:vAlign w:val="bottom"/>
          </w:tcPr>
          <w:p w14:paraId="3655D147"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154A4FF6"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5EEA4890"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5CEE9EFE"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9565894"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10910B99" w14:textId="77777777" w:rsidR="00A9144C" w:rsidRPr="00F7188C" w:rsidRDefault="00A9144C" w:rsidP="00A9144C">
            <w:pPr>
              <w:rPr>
                <w:rFonts w:ascii="Calibri" w:hAnsi="Calibri" w:cs="Calibri"/>
                <w:b/>
                <w:bCs/>
                <w:sz w:val="20"/>
                <w:szCs w:val="18"/>
              </w:rPr>
            </w:pPr>
            <w:r w:rsidRPr="00A9144C">
              <w:rPr>
                <w:rFonts w:ascii="Calibri" w:hAnsi="Calibri" w:cs="Calibri"/>
                <w:b/>
                <w:bCs/>
                <w:sz w:val="18"/>
                <w:szCs w:val="18"/>
              </w:rPr>
              <w:t>Leire pasient</w:t>
            </w:r>
            <w:r w:rsidRPr="00F7188C">
              <w:rPr>
                <w:rFonts w:ascii="Calibri" w:hAnsi="Calibri" w:cs="Calibri"/>
                <w:bCs/>
                <w:sz w:val="18"/>
                <w:szCs w:val="18"/>
              </w:rPr>
              <w:t xml:space="preserve"> </w:t>
            </w:r>
            <w:r w:rsidR="00F7188C" w:rsidRPr="00F7188C">
              <w:rPr>
                <w:rFonts w:ascii="Calibri" w:hAnsi="Calibri" w:cs="Calibri"/>
                <w:bCs/>
                <w:sz w:val="18"/>
                <w:szCs w:val="18"/>
              </w:rPr>
              <w:t>(15,16)</w:t>
            </w:r>
          </w:p>
        </w:tc>
        <w:tc>
          <w:tcPr>
            <w:tcW w:w="611" w:type="pct"/>
            <w:shd w:val="clear" w:color="auto" w:fill="F2F2F2" w:themeFill="background1" w:themeFillShade="F2"/>
            <w:vAlign w:val="bottom"/>
          </w:tcPr>
          <w:p w14:paraId="27769A4A" w14:textId="77777777" w:rsidR="00A9144C" w:rsidRPr="00A9144C" w:rsidRDefault="00125EFD" w:rsidP="00A9144C">
            <w:pPr>
              <w:jc w:val="center"/>
              <w:rPr>
                <w:rFonts w:ascii="Calibri" w:hAnsi="Calibri" w:cs="Calibri"/>
                <w:color w:val="000000"/>
                <w:sz w:val="18"/>
                <w:szCs w:val="18"/>
              </w:rPr>
            </w:pPr>
            <w:r>
              <w:rPr>
                <w:rFonts w:ascii="Calibri" w:hAnsi="Calibri" w:cs="Calibri"/>
                <w:color w:val="000000"/>
                <w:sz w:val="18"/>
                <w:szCs w:val="18"/>
              </w:rPr>
              <w:t>10014761</w:t>
            </w:r>
          </w:p>
        </w:tc>
      </w:tr>
      <w:tr w:rsidR="00C545DF" w:rsidRPr="00A9144C" w14:paraId="2AE5DD9E" w14:textId="77777777" w:rsidTr="00C545DF">
        <w:tc>
          <w:tcPr>
            <w:tcW w:w="233" w:type="pct"/>
            <w:shd w:val="clear" w:color="auto" w:fill="F2F2F2" w:themeFill="background1" w:themeFillShade="F2"/>
            <w:vAlign w:val="bottom"/>
          </w:tcPr>
          <w:p w14:paraId="71267211"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6AF2F447"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05923C9C"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562BE70A"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6D4B5793"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7E6BA6A6" w14:textId="77777777" w:rsidR="00A9144C" w:rsidRPr="00493F17" w:rsidRDefault="00A9144C" w:rsidP="00A9144C">
            <w:pPr>
              <w:rPr>
                <w:rFonts w:ascii="Calibri" w:hAnsi="Calibri" w:cs="Calibri"/>
                <w:bCs/>
                <w:sz w:val="18"/>
                <w:szCs w:val="18"/>
              </w:rPr>
            </w:pPr>
            <w:r w:rsidRPr="00A9144C">
              <w:rPr>
                <w:rFonts w:ascii="Calibri" w:hAnsi="Calibri" w:cs="Calibri"/>
                <w:b/>
                <w:bCs/>
                <w:sz w:val="18"/>
                <w:szCs w:val="18"/>
              </w:rPr>
              <w:t>Anvende transkutant elektrisk nervestimulerende utstyr</w:t>
            </w:r>
            <w:r w:rsidR="00493F17">
              <w:rPr>
                <w:rFonts w:ascii="Calibri" w:hAnsi="Calibri" w:cs="Calibri"/>
                <w:b/>
                <w:bCs/>
                <w:sz w:val="18"/>
                <w:szCs w:val="18"/>
              </w:rPr>
              <w:t xml:space="preserve"> </w:t>
            </w:r>
            <w:r w:rsidR="00493F17">
              <w:rPr>
                <w:rFonts w:ascii="Calibri" w:hAnsi="Calibri" w:cs="Calibri"/>
                <w:bCs/>
                <w:sz w:val="18"/>
                <w:szCs w:val="18"/>
              </w:rPr>
              <w:t>(1,11,14)</w:t>
            </w:r>
          </w:p>
        </w:tc>
        <w:tc>
          <w:tcPr>
            <w:tcW w:w="611" w:type="pct"/>
            <w:shd w:val="clear" w:color="auto" w:fill="F2F2F2" w:themeFill="background1" w:themeFillShade="F2"/>
            <w:vAlign w:val="bottom"/>
          </w:tcPr>
          <w:p w14:paraId="02E51F13"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10051881</w:t>
            </w:r>
          </w:p>
        </w:tc>
      </w:tr>
      <w:tr w:rsidR="00C545DF" w:rsidRPr="00A9144C" w14:paraId="44606F53" w14:textId="77777777" w:rsidTr="00C545DF">
        <w:tc>
          <w:tcPr>
            <w:tcW w:w="233" w:type="pct"/>
            <w:shd w:val="clear" w:color="auto" w:fill="F2F2F2" w:themeFill="background1" w:themeFillShade="F2"/>
            <w:vAlign w:val="bottom"/>
          </w:tcPr>
          <w:p w14:paraId="4F73B557"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2500AB44"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25B70F52"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7AD3786E"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1DC00448"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6A70FC6B" w14:textId="77777777" w:rsidR="00A9144C" w:rsidRPr="00F7188C" w:rsidRDefault="00F7188C" w:rsidP="00A9144C">
            <w:pPr>
              <w:rPr>
                <w:rFonts w:ascii="Calibri" w:hAnsi="Calibri" w:cs="Calibri"/>
                <w:bCs/>
                <w:sz w:val="18"/>
                <w:szCs w:val="18"/>
              </w:rPr>
            </w:pPr>
            <w:r>
              <w:rPr>
                <w:rFonts w:ascii="Calibri" w:hAnsi="Calibri" w:cs="Calibri"/>
                <w:b/>
                <w:bCs/>
                <w:sz w:val="18"/>
                <w:szCs w:val="18"/>
              </w:rPr>
              <w:t xml:space="preserve">Avledning </w:t>
            </w:r>
            <w:r>
              <w:rPr>
                <w:rFonts w:ascii="Calibri" w:hAnsi="Calibri" w:cs="Calibri"/>
                <w:bCs/>
                <w:sz w:val="18"/>
                <w:szCs w:val="18"/>
              </w:rPr>
              <w:t>(17)</w:t>
            </w:r>
          </w:p>
        </w:tc>
        <w:tc>
          <w:tcPr>
            <w:tcW w:w="611" w:type="pct"/>
            <w:shd w:val="clear" w:color="auto" w:fill="F2F2F2" w:themeFill="background1" w:themeFillShade="F2"/>
            <w:vAlign w:val="bottom"/>
          </w:tcPr>
          <w:p w14:paraId="0B9092E7"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10039232</w:t>
            </w:r>
          </w:p>
        </w:tc>
      </w:tr>
      <w:tr w:rsidR="00C545DF" w:rsidRPr="00A9144C" w14:paraId="10B18D72" w14:textId="77777777" w:rsidTr="00C545DF">
        <w:tc>
          <w:tcPr>
            <w:tcW w:w="233" w:type="pct"/>
            <w:shd w:val="clear" w:color="auto" w:fill="F2F2F2" w:themeFill="background1" w:themeFillShade="F2"/>
            <w:vAlign w:val="bottom"/>
          </w:tcPr>
          <w:p w14:paraId="429BA0F6"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677AE717"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1004282"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3204574F"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6B9642B2"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7E898E10" w14:textId="77777777" w:rsidR="00A9144C" w:rsidRPr="00A9144C" w:rsidRDefault="00333A0C" w:rsidP="00E031C7">
            <w:pPr>
              <w:rPr>
                <w:rFonts w:ascii="Calibri" w:hAnsi="Calibri" w:cs="Calibri"/>
                <w:color w:val="0000FF"/>
                <w:sz w:val="18"/>
                <w:szCs w:val="18"/>
                <w:u w:val="single"/>
              </w:rPr>
            </w:pPr>
            <w:hyperlink r:id="rId13" w:history="1">
              <w:r w:rsidR="00A9144C" w:rsidRPr="00E031C7">
                <w:rPr>
                  <w:rStyle w:val="Hyperkobling"/>
                  <w:rFonts w:ascii="Calibri" w:hAnsi="Calibri" w:cs="Calibri"/>
                  <w:sz w:val="18"/>
                  <w:szCs w:val="18"/>
                </w:rPr>
                <w:t xml:space="preserve">VAR: </w:t>
              </w:r>
              <w:r w:rsidR="00E031C7" w:rsidRPr="00E031C7">
                <w:rPr>
                  <w:rStyle w:val="Hyperkobling"/>
                  <w:rFonts w:ascii="Calibri" w:hAnsi="Calibri" w:cs="Calibri"/>
                  <w:sz w:val="18"/>
                  <w:szCs w:val="18"/>
                </w:rPr>
                <w:t>Ikke-medikamentell smertelindring: rolig rytmisk respirasjon</w:t>
              </w:r>
            </w:hyperlink>
            <w:r w:rsidR="00E031C7">
              <w:rPr>
                <w:rFonts w:ascii="Calibri" w:hAnsi="Calibri" w:cs="Calibri"/>
                <w:sz w:val="18"/>
                <w:szCs w:val="18"/>
              </w:rPr>
              <w:t xml:space="preserve"> (17)</w:t>
            </w:r>
          </w:p>
        </w:tc>
        <w:tc>
          <w:tcPr>
            <w:tcW w:w="611" w:type="pct"/>
            <w:shd w:val="clear" w:color="auto" w:fill="F2F2F2" w:themeFill="background1" w:themeFillShade="F2"/>
            <w:vAlign w:val="bottom"/>
          </w:tcPr>
          <w:p w14:paraId="7E1BEF20"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665BB352" w14:textId="77777777" w:rsidTr="00C545DF">
        <w:tc>
          <w:tcPr>
            <w:tcW w:w="233" w:type="pct"/>
            <w:shd w:val="clear" w:color="auto" w:fill="F2F2F2" w:themeFill="background1" w:themeFillShade="F2"/>
            <w:vAlign w:val="bottom"/>
          </w:tcPr>
          <w:p w14:paraId="068C1AC5"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47EBAE90"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3794B097"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5E47685F"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47BE458"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4FF3EA05" w14:textId="77777777" w:rsidR="00A9144C" w:rsidRPr="00A9144C" w:rsidRDefault="00333A0C" w:rsidP="00A9144C">
            <w:pPr>
              <w:rPr>
                <w:rFonts w:ascii="Calibri" w:hAnsi="Calibri" w:cs="Calibri"/>
                <w:color w:val="0000FF"/>
                <w:sz w:val="18"/>
                <w:szCs w:val="18"/>
                <w:u w:val="single"/>
              </w:rPr>
            </w:pPr>
            <w:hyperlink r:id="rId14" w:history="1">
              <w:r w:rsidR="00A9144C" w:rsidRPr="00A9144C">
                <w:rPr>
                  <w:rStyle w:val="Hyperkobling"/>
                  <w:rFonts w:ascii="Calibri" w:hAnsi="Calibri" w:cs="Calibri"/>
                  <w:sz w:val="18"/>
                  <w:szCs w:val="18"/>
                </w:rPr>
                <w:t xml:space="preserve">VAR: </w:t>
              </w:r>
              <w:r w:rsidR="00B77EE3" w:rsidRPr="00B77EE3">
                <w:rPr>
                  <w:rStyle w:val="Hyperkobling"/>
                  <w:rFonts w:ascii="Calibri" w:hAnsi="Calibri" w:cs="Calibri"/>
                  <w:sz w:val="18"/>
                  <w:szCs w:val="18"/>
                </w:rPr>
                <w:t>Ikke-medikamentell smertelindring: metoden "Pust dypt og knytt nevene"</w:t>
              </w:r>
            </w:hyperlink>
          </w:p>
        </w:tc>
        <w:tc>
          <w:tcPr>
            <w:tcW w:w="611" w:type="pct"/>
            <w:shd w:val="clear" w:color="auto" w:fill="F2F2F2" w:themeFill="background1" w:themeFillShade="F2"/>
            <w:vAlign w:val="bottom"/>
          </w:tcPr>
          <w:p w14:paraId="5B65AAF0"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132466D7" w14:textId="77777777" w:rsidTr="00C545DF">
        <w:tc>
          <w:tcPr>
            <w:tcW w:w="233" w:type="pct"/>
            <w:shd w:val="clear" w:color="auto" w:fill="F2F2F2" w:themeFill="background1" w:themeFillShade="F2"/>
            <w:vAlign w:val="bottom"/>
          </w:tcPr>
          <w:p w14:paraId="66FB2D79"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4D0C6F3F"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1149A20"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3E69C073"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A08DB4F"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40D2563E" w14:textId="77777777" w:rsidR="00A9144C" w:rsidRPr="00A9144C" w:rsidRDefault="00333A0C" w:rsidP="00A9144C">
            <w:pPr>
              <w:rPr>
                <w:rFonts w:ascii="Calibri" w:hAnsi="Calibri" w:cs="Calibri"/>
                <w:color w:val="0000FF"/>
                <w:sz w:val="18"/>
                <w:szCs w:val="18"/>
                <w:u w:val="single"/>
              </w:rPr>
            </w:pPr>
            <w:hyperlink r:id="rId15" w:history="1">
              <w:r w:rsidR="00A9144C" w:rsidRPr="00A9144C">
                <w:rPr>
                  <w:rStyle w:val="Hyperkobling"/>
                  <w:rFonts w:ascii="Calibri" w:hAnsi="Calibri" w:cs="Calibri"/>
                  <w:sz w:val="18"/>
                  <w:szCs w:val="18"/>
                </w:rPr>
                <w:t xml:space="preserve">VAR: </w:t>
              </w:r>
              <w:r w:rsidR="00B77EE3" w:rsidRPr="00B77EE3">
                <w:rPr>
                  <w:rStyle w:val="Hyperkobling"/>
                  <w:rFonts w:ascii="Calibri" w:hAnsi="Calibri" w:cs="Calibri"/>
                  <w:sz w:val="18"/>
                  <w:szCs w:val="18"/>
                </w:rPr>
                <w:t xml:space="preserve">Ikke-medikamentell smertelindring: </w:t>
              </w:r>
              <w:r w:rsidR="00B77EE3" w:rsidRPr="00B77EE3">
                <w:rPr>
                  <w:rStyle w:val="Hyperkobling"/>
                  <w:rFonts w:ascii="Calibri" w:hAnsi="Calibri" w:cs="Calibri"/>
                  <w:sz w:val="18"/>
                  <w:szCs w:val="18"/>
                </w:rPr>
                <w:lastRenderedPageBreak/>
                <w:t>visualisering ved hjelp av fortelling</w:t>
              </w:r>
            </w:hyperlink>
          </w:p>
        </w:tc>
        <w:tc>
          <w:tcPr>
            <w:tcW w:w="611" w:type="pct"/>
            <w:shd w:val="clear" w:color="auto" w:fill="F2F2F2" w:themeFill="background1" w:themeFillShade="F2"/>
            <w:vAlign w:val="bottom"/>
          </w:tcPr>
          <w:p w14:paraId="60435BC4"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lastRenderedPageBreak/>
              <w:t> </w:t>
            </w:r>
          </w:p>
        </w:tc>
      </w:tr>
      <w:tr w:rsidR="00C545DF" w:rsidRPr="00A9144C" w14:paraId="129D4A41" w14:textId="77777777" w:rsidTr="00C545DF">
        <w:tc>
          <w:tcPr>
            <w:tcW w:w="233" w:type="pct"/>
            <w:shd w:val="clear" w:color="auto" w:fill="F2F2F2" w:themeFill="background1" w:themeFillShade="F2"/>
            <w:vAlign w:val="bottom"/>
          </w:tcPr>
          <w:p w14:paraId="768A0A83"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28C23D93"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3EC0FF27"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0D095157"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398225BC"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50EE80CD" w14:textId="77777777" w:rsidR="00A9144C" w:rsidRPr="00A9144C" w:rsidRDefault="00333A0C" w:rsidP="00A9144C">
            <w:pPr>
              <w:rPr>
                <w:rFonts w:ascii="Calibri" w:hAnsi="Calibri" w:cs="Calibri"/>
                <w:color w:val="0000FF"/>
                <w:sz w:val="18"/>
                <w:szCs w:val="18"/>
                <w:u w:val="single"/>
              </w:rPr>
            </w:pPr>
            <w:hyperlink r:id="rId16" w:history="1">
              <w:r w:rsidR="00A9144C" w:rsidRPr="00A9144C">
                <w:rPr>
                  <w:rStyle w:val="Hyperkobling"/>
                  <w:rFonts w:ascii="Calibri" w:hAnsi="Calibri" w:cs="Calibri"/>
                  <w:sz w:val="18"/>
                  <w:szCs w:val="18"/>
                </w:rPr>
                <w:t xml:space="preserve">VAR: </w:t>
              </w:r>
              <w:r w:rsidR="00B77EE3">
                <w:rPr>
                  <w:rStyle w:val="Hyperkobling"/>
                  <w:rFonts w:ascii="Calibri" w:hAnsi="Calibri" w:cs="Calibri"/>
                  <w:sz w:val="18"/>
                  <w:szCs w:val="18"/>
                </w:rPr>
                <w:t>I</w:t>
              </w:r>
              <w:r w:rsidR="00B77EE3" w:rsidRPr="00B77EE3">
                <w:rPr>
                  <w:rStyle w:val="Hyperkobling"/>
                  <w:rFonts w:ascii="Calibri" w:hAnsi="Calibri" w:cs="Calibri"/>
                  <w:sz w:val="18"/>
                  <w:szCs w:val="18"/>
                </w:rPr>
                <w:t>kke-medikamentell smertelindring: kuldebehandling</w:t>
              </w:r>
              <w:r w:rsidR="00A9144C" w:rsidRPr="00A9144C">
                <w:rPr>
                  <w:rStyle w:val="Hyperkobling"/>
                  <w:rFonts w:ascii="Calibri" w:hAnsi="Calibri" w:cs="Calibri"/>
                  <w:sz w:val="18"/>
                  <w:szCs w:val="18"/>
                </w:rPr>
                <w:t xml:space="preserve"> </w:t>
              </w:r>
              <w:r w:rsidR="00A9144C" w:rsidRPr="005C12DF">
                <w:rPr>
                  <w:rStyle w:val="Hyperkobling"/>
                  <w:rFonts w:ascii="Calibri" w:hAnsi="Calibri" w:cs="Calibri"/>
                  <w:color w:val="000000" w:themeColor="text1"/>
                  <w:sz w:val="18"/>
                  <w:szCs w:val="18"/>
                  <w:u w:val="none"/>
                </w:rPr>
                <w:t>(17)</w:t>
              </w:r>
            </w:hyperlink>
          </w:p>
        </w:tc>
        <w:tc>
          <w:tcPr>
            <w:tcW w:w="611" w:type="pct"/>
            <w:shd w:val="clear" w:color="auto" w:fill="F2F2F2" w:themeFill="background1" w:themeFillShade="F2"/>
            <w:vAlign w:val="bottom"/>
          </w:tcPr>
          <w:p w14:paraId="68D01AB4"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6C303B0F" w14:textId="77777777" w:rsidTr="00C545DF">
        <w:tc>
          <w:tcPr>
            <w:tcW w:w="233" w:type="pct"/>
            <w:shd w:val="clear" w:color="auto" w:fill="F2F2F2" w:themeFill="background1" w:themeFillShade="F2"/>
            <w:vAlign w:val="bottom"/>
          </w:tcPr>
          <w:p w14:paraId="37365171"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39DF2DE0"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1EFAB57"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228CEE97"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13A9E35C"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7784055A" w14:textId="77777777" w:rsidR="00A9144C" w:rsidRPr="00A9144C" w:rsidRDefault="00333A0C" w:rsidP="00A9144C">
            <w:pPr>
              <w:rPr>
                <w:rFonts w:ascii="Calibri" w:hAnsi="Calibri" w:cs="Calibri"/>
                <w:color w:val="0000FF"/>
                <w:sz w:val="18"/>
                <w:szCs w:val="18"/>
                <w:u w:val="single"/>
              </w:rPr>
            </w:pPr>
            <w:hyperlink r:id="rId17" w:history="1">
              <w:r w:rsidR="00A9144C" w:rsidRPr="00A9144C">
                <w:rPr>
                  <w:rStyle w:val="Hyperkobling"/>
                  <w:rFonts w:ascii="Calibri" w:hAnsi="Calibri" w:cs="Calibri"/>
                  <w:sz w:val="18"/>
                  <w:szCs w:val="18"/>
                </w:rPr>
                <w:t xml:space="preserve">VAR: </w:t>
              </w:r>
              <w:r w:rsidR="00B77EE3" w:rsidRPr="00B77EE3">
                <w:rPr>
                  <w:rStyle w:val="Hyperkobling"/>
                  <w:rFonts w:ascii="Calibri" w:hAnsi="Calibri" w:cs="Calibri"/>
                  <w:sz w:val="18"/>
                  <w:szCs w:val="18"/>
                </w:rPr>
                <w:t xml:space="preserve">Ikke-medikamentell smertelindring: massasje </w:t>
              </w:r>
              <w:r w:rsidR="00A9144C" w:rsidRPr="005C12DF">
                <w:rPr>
                  <w:rStyle w:val="Hyperkobling"/>
                  <w:rFonts w:ascii="Calibri" w:hAnsi="Calibri" w:cs="Calibri"/>
                  <w:color w:val="000000" w:themeColor="text1"/>
                  <w:sz w:val="18"/>
                  <w:szCs w:val="18"/>
                  <w:u w:val="none"/>
                </w:rPr>
                <w:t>(17,18)</w:t>
              </w:r>
            </w:hyperlink>
          </w:p>
        </w:tc>
        <w:tc>
          <w:tcPr>
            <w:tcW w:w="611" w:type="pct"/>
            <w:shd w:val="clear" w:color="auto" w:fill="F2F2F2" w:themeFill="background1" w:themeFillShade="F2"/>
            <w:vAlign w:val="bottom"/>
          </w:tcPr>
          <w:p w14:paraId="1ECE5219"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 </w:t>
            </w:r>
          </w:p>
        </w:tc>
      </w:tr>
      <w:tr w:rsidR="00C545DF" w:rsidRPr="00A9144C" w14:paraId="0AAAC8CF" w14:textId="77777777" w:rsidTr="00C545DF">
        <w:tc>
          <w:tcPr>
            <w:tcW w:w="233" w:type="pct"/>
            <w:shd w:val="clear" w:color="auto" w:fill="F2F2F2" w:themeFill="background1" w:themeFillShade="F2"/>
            <w:vAlign w:val="bottom"/>
          </w:tcPr>
          <w:p w14:paraId="11568E36"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409A667D"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E5A9E13"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756F48D8"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94A6FBE"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47ADADCE" w14:textId="77777777" w:rsidR="00A9144C" w:rsidRPr="00F7188C" w:rsidRDefault="00A9144C" w:rsidP="00A9144C">
            <w:pPr>
              <w:rPr>
                <w:rFonts w:ascii="Calibri" w:hAnsi="Calibri" w:cs="Calibri"/>
                <w:b/>
                <w:sz w:val="18"/>
                <w:szCs w:val="18"/>
              </w:rPr>
            </w:pPr>
            <w:r w:rsidRPr="00A9144C">
              <w:rPr>
                <w:rFonts w:ascii="Calibri" w:hAnsi="Calibri" w:cs="Calibri"/>
                <w:b/>
                <w:bCs/>
                <w:sz w:val="18"/>
                <w:szCs w:val="18"/>
              </w:rPr>
              <w:t>Musikkterapi</w:t>
            </w:r>
            <w:r w:rsidRPr="00A9144C">
              <w:rPr>
                <w:rFonts w:ascii="Calibri" w:hAnsi="Calibri" w:cs="Calibri"/>
                <w:sz w:val="18"/>
                <w:szCs w:val="18"/>
              </w:rPr>
              <w:t xml:space="preserve"> </w:t>
            </w:r>
            <w:r w:rsidR="00F7188C" w:rsidRPr="00F7188C">
              <w:rPr>
                <w:rFonts w:ascii="Calibri" w:hAnsi="Calibri" w:cs="Calibri"/>
                <w:sz w:val="18"/>
                <w:szCs w:val="18"/>
              </w:rPr>
              <w:t>(17)</w:t>
            </w:r>
          </w:p>
        </w:tc>
        <w:tc>
          <w:tcPr>
            <w:tcW w:w="611" w:type="pct"/>
            <w:shd w:val="clear" w:color="auto" w:fill="F2F2F2" w:themeFill="background1" w:themeFillShade="F2"/>
            <w:vAlign w:val="bottom"/>
          </w:tcPr>
          <w:p w14:paraId="6CF1933F"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10039170</w:t>
            </w:r>
          </w:p>
        </w:tc>
      </w:tr>
      <w:tr w:rsidR="00C545DF" w:rsidRPr="00A9144C" w14:paraId="2C2C9E9D" w14:textId="77777777" w:rsidTr="00C545DF">
        <w:tc>
          <w:tcPr>
            <w:tcW w:w="233" w:type="pct"/>
            <w:shd w:val="clear" w:color="auto" w:fill="F2F2F2" w:themeFill="background1" w:themeFillShade="F2"/>
            <w:vAlign w:val="bottom"/>
          </w:tcPr>
          <w:p w14:paraId="54E6567C"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2390B01C"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00C0EC94"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0440AB68"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3FFC6CC1"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51E50163" w14:textId="77777777" w:rsidR="00A9144C" w:rsidRPr="00F7188C" w:rsidRDefault="00F7188C" w:rsidP="00A9144C">
            <w:pPr>
              <w:rPr>
                <w:rFonts w:ascii="Calibri" w:hAnsi="Calibri" w:cs="Calibri"/>
                <w:bCs/>
                <w:sz w:val="18"/>
                <w:szCs w:val="18"/>
              </w:rPr>
            </w:pPr>
            <w:r>
              <w:rPr>
                <w:rFonts w:ascii="Calibri" w:hAnsi="Calibri" w:cs="Calibri"/>
                <w:b/>
                <w:bCs/>
                <w:sz w:val="18"/>
                <w:szCs w:val="18"/>
              </w:rPr>
              <w:t xml:space="preserve">Legge på varmepakning </w:t>
            </w:r>
            <w:r>
              <w:rPr>
                <w:rFonts w:ascii="Calibri" w:hAnsi="Calibri" w:cs="Calibri"/>
                <w:bCs/>
                <w:sz w:val="18"/>
                <w:szCs w:val="18"/>
              </w:rPr>
              <w:t>(8,11,18)</w:t>
            </w:r>
          </w:p>
        </w:tc>
        <w:tc>
          <w:tcPr>
            <w:tcW w:w="611" w:type="pct"/>
            <w:shd w:val="clear" w:color="auto" w:fill="F2F2F2" w:themeFill="background1" w:themeFillShade="F2"/>
            <w:vAlign w:val="bottom"/>
          </w:tcPr>
          <w:p w14:paraId="59730250" w14:textId="77777777" w:rsidR="00A9144C" w:rsidRPr="00A9144C" w:rsidRDefault="00A9144C" w:rsidP="00A9144C">
            <w:pPr>
              <w:jc w:val="center"/>
              <w:rPr>
                <w:rFonts w:ascii="Calibri" w:hAnsi="Calibri" w:cs="Calibri"/>
                <w:color w:val="000000"/>
                <w:sz w:val="18"/>
                <w:szCs w:val="18"/>
              </w:rPr>
            </w:pPr>
            <w:r w:rsidRPr="00A9144C">
              <w:rPr>
                <w:rFonts w:ascii="Calibri" w:hAnsi="Calibri" w:cs="Calibri"/>
                <w:color w:val="000000"/>
                <w:sz w:val="18"/>
                <w:szCs w:val="18"/>
              </w:rPr>
              <w:t>10039617</w:t>
            </w:r>
          </w:p>
        </w:tc>
      </w:tr>
      <w:tr w:rsidR="00C545DF" w:rsidRPr="00A9144C" w14:paraId="7D7B3214" w14:textId="77777777" w:rsidTr="00C545DF">
        <w:tc>
          <w:tcPr>
            <w:tcW w:w="233" w:type="pct"/>
            <w:shd w:val="clear" w:color="auto" w:fill="F2F2F2" w:themeFill="background1" w:themeFillShade="F2"/>
            <w:vAlign w:val="bottom"/>
          </w:tcPr>
          <w:p w14:paraId="2E366878"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78529EB4"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149F5ACD"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406B243E"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695A3A15"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4573367C" w14:textId="77777777" w:rsidR="00A9144C" w:rsidRPr="00493F17" w:rsidRDefault="00A9144C" w:rsidP="00A9144C">
            <w:pPr>
              <w:rPr>
                <w:rFonts w:ascii="Calibri" w:hAnsi="Calibri" w:cs="Calibri"/>
                <w:bCs/>
                <w:sz w:val="18"/>
                <w:szCs w:val="18"/>
              </w:rPr>
            </w:pPr>
            <w:r w:rsidRPr="00A9144C">
              <w:rPr>
                <w:rFonts w:ascii="Calibri" w:hAnsi="Calibri" w:cs="Calibri"/>
                <w:b/>
                <w:bCs/>
                <w:sz w:val="18"/>
                <w:szCs w:val="18"/>
              </w:rPr>
              <w:t>Samarbeide med tverrfaglig team</w:t>
            </w:r>
            <w:r w:rsidR="00493F17">
              <w:rPr>
                <w:rFonts w:ascii="Calibri" w:hAnsi="Calibri" w:cs="Calibri"/>
                <w:b/>
                <w:bCs/>
                <w:sz w:val="18"/>
                <w:szCs w:val="18"/>
              </w:rPr>
              <w:t xml:space="preserve"> </w:t>
            </w:r>
            <w:r w:rsidR="00493F17">
              <w:rPr>
                <w:rFonts w:ascii="Calibri" w:hAnsi="Calibri" w:cs="Calibri"/>
                <w:bCs/>
                <w:sz w:val="18"/>
                <w:szCs w:val="18"/>
              </w:rPr>
              <w:t>(16)</w:t>
            </w:r>
          </w:p>
        </w:tc>
        <w:tc>
          <w:tcPr>
            <w:tcW w:w="611" w:type="pct"/>
            <w:shd w:val="clear" w:color="auto" w:fill="F2F2F2" w:themeFill="background1" w:themeFillShade="F2"/>
            <w:vAlign w:val="bottom"/>
          </w:tcPr>
          <w:p w14:paraId="6FFDFA60" w14:textId="77777777" w:rsidR="00A9144C" w:rsidRPr="00A9144C" w:rsidRDefault="00A9144C" w:rsidP="00A9144C">
            <w:pPr>
              <w:jc w:val="center"/>
              <w:rPr>
                <w:rFonts w:ascii="Calibri" w:hAnsi="Calibri" w:cs="Calibri"/>
                <w:color w:val="333333"/>
                <w:sz w:val="18"/>
                <w:szCs w:val="18"/>
              </w:rPr>
            </w:pPr>
            <w:r w:rsidRPr="00A9144C">
              <w:rPr>
                <w:rFonts w:ascii="Calibri" w:hAnsi="Calibri" w:cs="Calibri"/>
                <w:color w:val="333333"/>
                <w:sz w:val="18"/>
                <w:szCs w:val="18"/>
              </w:rPr>
              <w:t>10039416</w:t>
            </w:r>
          </w:p>
        </w:tc>
      </w:tr>
      <w:tr w:rsidR="00F7188C" w:rsidRPr="00A9144C" w14:paraId="6D4ACE12" w14:textId="77777777" w:rsidTr="00C545DF">
        <w:tc>
          <w:tcPr>
            <w:tcW w:w="233" w:type="pct"/>
            <w:shd w:val="clear" w:color="auto" w:fill="F2F2F2" w:themeFill="background1" w:themeFillShade="F2"/>
            <w:vAlign w:val="bottom"/>
          </w:tcPr>
          <w:p w14:paraId="7A3D172F" w14:textId="77777777" w:rsidR="00F7188C" w:rsidRPr="00A9144C" w:rsidRDefault="00F7188C" w:rsidP="00A9144C">
            <w:pPr>
              <w:jc w:val="center"/>
              <w:rPr>
                <w:rFonts w:ascii="Calibri" w:hAnsi="Calibri" w:cs="Calibri"/>
                <w:b/>
                <w:sz w:val="18"/>
                <w:szCs w:val="18"/>
              </w:rPr>
            </w:pPr>
          </w:p>
        </w:tc>
        <w:tc>
          <w:tcPr>
            <w:tcW w:w="909" w:type="pct"/>
            <w:shd w:val="clear" w:color="auto" w:fill="F2F2F2" w:themeFill="background1" w:themeFillShade="F2"/>
            <w:vAlign w:val="bottom"/>
          </w:tcPr>
          <w:p w14:paraId="14AF51E6" w14:textId="77777777" w:rsidR="00F7188C" w:rsidRPr="00A9144C" w:rsidRDefault="00F7188C" w:rsidP="00A9144C">
            <w:pPr>
              <w:rPr>
                <w:rFonts w:ascii="Calibri" w:hAnsi="Calibri" w:cs="Calibri"/>
                <w:b/>
                <w:sz w:val="18"/>
                <w:szCs w:val="18"/>
              </w:rPr>
            </w:pPr>
          </w:p>
        </w:tc>
        <w:tc>
          <w:tcPr>
            <w:tcW w:w="522" w:type="pct"/>
            <w:shd w:val="clear" w:color="auto" w:fill="F2F2F2" w:themeFill="background1" w:themeFillShade="F2"/>
            <w:vAlign w:val="bottom"/>
          </w:tcPr>
          <w:p w14:paraId="24E5A6B8" w14:textId="77777777" w:rsidR="00F7188C" w:rsidRPr="00A9144C" w:rsidRDefault="00F7188C" w:rsidP="00A9144C">
            <w:pPr>
              <w:jc w:val="center"/>
              <w:rPr>
                <w:rFonts w:ascii="Calibri" w:hAnsi="Calibri" w:cs="Calibri"/>
                <w:sz w:val="18"/>
                <w:szCs w:val="18"/>
              </w:rPr>
            </w:pPr>
          </w:p>
        </w:tc>
        <w:tc>
          <w:tcPr>
            <w:tcW w:w="1022" w:type="pct"/>
            <w:shd w:val="clear" w:color="auto" w:fill="F2F2F2" w:themeFill="background1" w:themeFillShade="F2"/>
            <w:vAlign w:val="bottom"/>
          </w:tcPr>
          <w:p w14:paraId="1939A33C" w14:textId="77777777" w:rsidR="00F7188C" w:rsidRPr="00A9144C" w:rsidRDefault="00F7188C" w:rsidP="00A9144C">
            <w:pPr>
              <w:rPr>
                <w:rFonts w:ascii="Calibri" w:hAnsi="Calibri" w:cs="Calibri"/>
                <w:b/>
                <w:sz w:val="18"/>
                <w:szCs w:val="18"/>
              </w:rPr>
            </w:pPr>
          </w:p>
        </w:tc>
        <w:tc>
          <w:tcPr>
            <w:tcW w:w="522" w:type="pct"/>
            <w:shd w:val="clear" w:color="auto" w:fill="F2F2F2" w:themeFill="background1" w:themeFillShade="F2"/>
            <w:vAlign w:val="bottom"/>
          </w:tcPr>
          <w:p w14:paraId="5337E5B9" w14:textId="77777777" w:rsidR="00F7188C" w:rsidRPr="00A9144C" w:rsidRDefault="00F7188C" w:rsidP="00A9144C">
            <w:pPr>
              <w:jc w:val="center"/>
              <w:rPr>
                <w:rFonts w:ascii="Calibri" w:hAnsi="Calibri" w:cs="Calibri"/>
                <w:sz w:val="18"/>
                <w:szCs w:val="18"/>
              </w:rPr>
            </w:pPr>
          </w:p>
        </w:tc>
        <w:tc>
          <w:tcPr>
            <w:tcW w:w="1181" w:type="pct"/>
            <w:shd w:val="clear" w:color="auto" w:fill="F2F2F2" w:themeFill="background1" w:themeFillShade="F2"/>
            <w:vAlign w:val="bottom"/>
          </w:tcPr>
          <w:p w14:paraId="2274DB80" w14:textId="77777777" w:rsidR="00F7188C" w:rsidRPr="00A9144C" w:rsidRDefault="00F7188C" w:rsidP="00A9144C">
            <w:pPr>
              <w:rPr>
                <w:rFonts w:ascii="Calibri" w:hAnsi="Calibri" w:cs="Calibri"/>
                <w:b/>
                <w:bCs/>
                <w:sz w:val="18"/>
                <w:szCs w:val="18"/>
              </w:rPr>
            </w:pPr>
            <w:r w:rsidRPr="00F7188C">
              <w:rPr>
                <w:rFonts w:ascii="Calibri" w:hAnsi="Calibri" w:cs="Calibri"/>
                <w:b/>
                <w:bCs/>
                <w:sz w:val="18"/>
                <w:szCs w:val="18"/>
              </w:rPr>
              <w:t>Akupressurterapi</w:t>
            </w:r>
            <w:r>
              <w:rPr>
                <w:rFonts w:ascii="Calibri" w:hAnsi="Calibri" w:cs="Calibri"/>
                <w:b/>
                <w:bCs/>
                <w:sz w:val="18"/>
                <w:szCs w:val="18"/>
              </w:rPr>
              <w:t xml:space="preserve"> </w:t>
            </w:r>
            <w:r w:rsidRPr="00F7188C">
              <w:rPr>
                <w:rFonts w:ascii="Calibri" w:hAnsi="Calibri" w:cs="Calibri"/>
                <w:bCs/>
                <w:sz w:val="18"/>
                <w:szCs w:val="18"/>
              </w:rPr>
              <w:t>(1,8,11,18)</w:t>
            </w:r>
          </w:p>
        </w:tc>
        <w:tc>
          <w:tcPr>
            <w:tcW w:w="611" w:type="pct"/>
            <w:shd w:val="clear" w:color="auto" w:fill="F2F2F2" w:themeFill="background1" w:themeFillShade="F2"/>
            <w:vAlign w:val="bottom"/>
          </w:tcPr>
          <w:p w14:paraId="7815898D" w14:textId="77777777" w:rsidR="00F7188C" w:rsidRPr="00A9144C" w:rsidRDefault="00F7188C" w:rsidP="00A9144C">
            <w:pPr>
              <w:jc w:val="center"/>
              <w:rPr>
                <w:rFonts w:ascii="Calibri" w:hAnsi="Calibri" w:cs="Calibri"/>
                <w:color w:val="333333"/>
                <w:sz w:val="18"/>
                <w:szCs w:val="18"/>
              </w:rPr>
            </w:pPr>
            <w:r w:rsidRPr="00F7188C">
              <w:rPr>
                <w:rFonts w:ascii="Calibri" w:hAnsi="Calibri" w:cs="Calibri"/>
                <w:color w:val="333333"/>
                <w:sz w:val="18"/>
                <w:szCs w:val="18"/>
              </w:rPr>
              <w:t>10042632</w:t>
            </w:r>
          </w:p>
        </w:tc>
      </w:tr>
      <w:tr w:rsidR="00C545DF" w:rsidRPr="00A9144C" w14:paraId="5BFF935D" w14:textId="77777777" w:rsidTr="00C545DF">
        <w:tc>
          <w:tcPr>
            <w:tcW w:w="233" w:type="pct"/>
            <w:shd w:val="clear" w:color="auto" w:fill="F2F2F2" w:themeFill="background1" w:themeFillShade="F2"/>
            <w:vAlign w:val="bottom"/>
          </w:tcPr>
          <w:p w14:paraId="69D07F73" w14:textId="77777777" w:rsidR="0041537A" w:rsidRPr="00A9144C" w:rsidRDefault="0041537A" w:rsidP="00BA63DD">
            <w:pPr>
              <w:jc w:val="center"/>
              <w:rPr>
                <w:rFonts w:ascii="Calibri" w:hAnsi="Calibri" w:cs="Calibri"/>
                <w:b/>
                <w:sz w:val="18"/>
                <w:szCs w:val="18"/>
              </w:rPr>
            </w:pPr>
          </w:p>
        </w:tc>
        <w:tc>
          <w:tcPr>
            <w:tcW w:w="909" w:type="pct"/>
            <w:shd w:val="clear" w:color="auto" w:fill="F2F2F2" w:themeFill="background1" w:themeFillShade="F2"/>
            <w:vAlign w:val="bottom"/>
          </w:tcPr>
          <w:p w14:paraId="7EB642CE" w14:textId="77777777" w:rsidR="0041537A" w:rsidRPr="00A9144C" w:rsidRDefault="0041537A" w:rsidP="00BA63DD">
            <w:pPr>
              <w:rPr>
                <w:rFonts w:ascii="Calibri" w:hAnsi="Calibri" w:cs="Calibri"/>
                <w:b/>
                <w:sz w:val="18"/>
                <w:szCs w:val="18"/>
              </w:rPr>
            </w:pPr>
          </w:p>
        </w:tc>
        <w:tc>
          <w:tcPr>
            <w:tcW w:w="522" w:type="pct"/>
            <w:shd w:val="clear" w:color="auto" w:fill="F2F2F2" w:themeFill="background1" w:themeFillShade="F2"/>
            <w:vAlign w:val="bottom"/>
          </w:tcPr>
          <w:p w14:paraId="312DC57C" w14:textId="77777777" w:rsidR="0041537A" w:rsidRPr="00A9144C" w:rsidRDefault="0041537A" w:rsidP="00BA63DD">
            <w:pPr>
              <w:jc w:val="center"/>
              <w:rPr>
                <w:rFonts w:ascii="Calibri" w:hAnsi="Calibri" w:cs="Calibri"/>
                <w:sz w:val="18"/>
                <w:szCs w:val="18"/>
              </w:rPr>
            </w:pPr>
          </w:p>
        </w:tc>
        <w:tc>
          <w:tcPr>
            <w:tcW w:w="1022" w:type="pct"/>
            <w:shd w:val="clear" w:color="auto" w:fill="F2F2F2" w:themeFill="background1" w:themeFillShade="F2"/>
            <w:vAlign w:val="bottom"/>
          </w:tcPr>
          <w:p w14:paraId="43FDE835" w14:textId="77777777" w:rsidR="0041537A" w:rsidRPr="00A9144C" w:rsidRDefault="0041537A" w:rsidP="00BA63DD">
            <w:pPr>
              <w:rPr>
                <w:rFonts w:ascii="Calibri" w:hAnsi="Calibri" w:cs="Calibri"/>
                <w:b/>
                <w:sz w:val="18"/>
                <w:szCs w:val="18"/>
              </w:rPr>
            </w:pPr>
          </w:p>
        </w:tc>
        <w:tc>
          <w:tcPr>
            <w:tcW w:w="522" w:type="pct"/>
            <w:shd w:val="clear" w:color="auto" w:fill="F2F2F2" w:themeFill="background1" w:themeFillShade="F2"/>
            <w:vAlign w:val="bottom"/>
          </w:tcPr>
          <w:p w14:paraId="7EC22200" w14:textId="77777777" w:rsidR="0041537A" w:rsidRPr="00A9144C" w:rsidRDefault="0041537A" w:rsidP="00BA63DD">
            <w:pPr>
              <w:jc w:val="center"/>
              <w:rPr>
                <w:rFonts w:ascii="Calibri" w:hAnsi="Calibri" w:cs="Calibri"/>
                <w:sz w:val="18"/>
                <w:szCs w:val="18"/>
              </w:rPr>
            </w:pPr>
          </w:p>
        </w:tc>
        <w:tc>
          <w:tcPr>
            <w:tcW w:w="1181" w:type="pct"/>
            <w:shd w:val="clear" w:color="auto" w:fill="F2F2F2" w:themeFill="background1" w:themeFillShade="F2"/>
            <w:vAlign w:val="bottom"/>
          </w:tcPr>
          <w:p w14:paraId="789F57A7" w14:textId="77777777" w:rsidR="0041537A" w:rsidRPr="00A9144C" w:rsidRDefault="0041537A" w:rsidP="00BA63DD">
            <w:pPr>
              <w:rPr>
                <w:rFonts w:ascii="Calibri" w:hAnsi="Calibri" w:cs="Calibri"/>
                <w:b/>
                <w:sz w:val="18"/>
                <w:szCs w:val="18"/>
              </w:rPr>
            </w:pPr>
          </w:p>
        </w:tc>
        <w:tc>
          <w:tcPr>
            <w:tcW w:w="611" w:type="pct"/>
            <w:shd w:val="clear" w:color="auto" w:fill="F2F2F2" w:themeFill="background1" w:themeFillShade="F2"/>
            <w:vAlign w:val="bottom"/>
          </w:tcPr>
          <w:p w14:paraId="13F2930A" w14:textId="77777777" w:rsidR="0041537A" w:rsidRPr="00A9144C" w:rsidRDefault="0041537A" w:rsidP="00BA63DD">
            <w:pPr>
              <w:jc w:val="center"/>
              <w:rPr>
                <w:rFonts w:ascii="Calibri" w:hAnsi="Calibri" w:cs="Calibri"/>
                <w:sz w:val="18"/>
                <w:szCs w:val="18"/>
              </w:rPr>
            </w:pPr>
          </w:p>
        </w:tc>
      </w:tr>
      <w:tr w:rsidR="00C545DF" w:rsidRPr="00A9144C" w14:paraId="29E4699E" w14:textId="77777777" w:rsidTr="00C545DF">
        <w:tc>
          <w:tcPr>
            <w:tcW w:w="233" w:type="pct"/>
            <w:shd w:val="clear" w:color="auto" w:fill="D9D9D9" w:themeFill="background1" w:themeFillShade="D9"/>
            <w:vAlign w:val="bottom"/>
          </w:tcPr>
          <w:p w14:paraId="76C5417B" w14:textId="77777777" w:rsidR="00A9144C" w:rsidRPr="00A9144C" w:rsidRDefault="00A9144C" w:rsidP="00A9144C">
            <w:pPr>
              <w:jc w:val="center"/>
              <w:rPr>
                <w:rFonts w:ascii="Calibri" w:hAnsi="Calibri" w:cs="Calibri"/>
                <w:b/>
                <w:sz w:val="18"/>
                <w:szCs w:val="18"/>
              </w:rPr>
            </w:pPr>
            <w:r w:rsidRPr="00A9144C">
              <w:rPr>
                <w:rFonts w:ascii="Calibri" w:hAnsi="Calibri" w:cs="Calibri"/>
                <w:b/>
                <w:sz w:val="18"/>
                <w:szCs w:val="18"/>
              </w:rPr>
              <w:t>3</w:t>
            </w:r>
          </w:p>
        </w:tc>
        <w:tc>
          <w:tcPr>
            <w:tcW w:w="909" w:type="pct"/>
            <w:shd w:val="clear" w:color="auto" w:fill="D9D9D9" w:themeFill="background1" w:themeFillShade="D9"/>
            <w:vAlign w:val="bottom"/>
          </w:tcPr>
          <w:p w14:paraId="086DFEB4"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Svekket respirasjon</w:t>
            </w:r>
          </w:p>
        </w:tc>
        <w:tc>
          <w:tcPr>
            <w:tcW w:w="522" w:type="pct"/>
            <w:shd w:val="clear" w:color="auto" w:fill="D9D9D9" w:themeFill="background1" w:themeFillShade="D9"/>
            <w:vAlign w:val="bottom"/>
          </w:tcPr>
          <w:p w14:paraId="7ED0EBF8"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10023362</w:t>
            </w:r>
          </w:p>
        </w:tc>
        <w:tc>
          <w:tcPr>
            <w:tcW w:w="1022" w:type="pct"/>
            <w:shd w:val="clear" w:color="auto" w:fill="D9D9D9" w:themeFill="background1" w:themeFillShade="D9"/>
            <w:vAlign w:val="bottom"/>
          </w:tcPr>
          <w:p w14:paraId="2FF98C38"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Tilfredsstillende respiratorisk status</w:t>
            </w:r>
          </w:p>
        </w:tc>
        <w:tc>
          <w:tcPr>
            <w:tcW w:w="522" w:type="pct"/>
            <w:shd w:val="clear" w:color="auto" w:fill="D9D9D9" w:themeFill="background1" w:themeFillShade="D9"/>
            <w:vAlign w:val="bottom"/>
          </w:tcPr>
          <w:p w14:paraId="13851564"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10033830</w:t>
            </w:r>
          </w:p>
        </w:tc>
        <w:tc>
          <w:tcPr>
            <w:tcW w:w="1181" w:type="pct"/>
            <w:shd w:val="clear" w:color="auto" w:fill="D9D9D9" w:themeFill="background1" w:themeFillShade="D9"/>
            <w:vAlign w:val="bottom"/>
          </w:tcPr>
          <w:p w14:paraId="73925705" w14:textId="77777777" w:rsidR="00A9144C" w:rsidRPr="00527B41" w:rsidRDefault="00A9144C" w:rsidP="00A9144C">
            <w:r w:rsidRPr="00A9144C">
              <w:rPr>
                <w:rFonts w:ascii="Calibri" w:hAnsi="Calibri" w:cs="Calibri"/>
                <w:b/>
                <w:bCs/>
                <w:sz w:val="18"/>
                <w:szCs w:val="18"/>
              </w:rPr>
              <w:t>Vurdere bevissthet</w:t>
            </w:r>
            <w:r w:rsidRPr="00527B41">
              <w:t xml:space="preserve"> </w:t>
            </w:r>
            <w:r w:rsidR="00F7188C" w:rsidRPr="00F7188C">
              <w:rPr>
                <w:rFonts w:ascii="Calibri" w:hAnsi="Calibri"/>
                <w:sz w:val="18"/>
              </w:rPr>
              <w:t>(7,8,9,11,13,14,16)</w:t>
            </w:r>
          </w:p>
        </w:tc>
        <w:tc>
          <w:tcPr>
            <w:tcW w:w="611" w:type="pct"/>
            <w:shd w:val="clear" w:color="auto" w:fill="D9D9D9" w:themeFill="background1" w:themeFillShade="D9"/>
            <w:vAlign w:val="bottom"/>
          </w:tcPr>
          <w:p w14:paraId="502155C6" w14:textId="77777777" w:rsidR="00A9144C" w:rsidRPr="00A9144C" w:rsidRDefault="00A9144C" w:rsidP="00A9144C">
            <w:pPr>
              <w:jc w:val="center"/>
              <w:rPr>
                <w:rFonts w:ascii="Calibri" w:hAnsi="Calibri" w:cs="Calibri"/>
                <w:color w:val="333333"/>
                <w:sz w:val="18"/>
                <w:szCs w:val="18"/>
              </w:rPr>
            </w:pPr>
            <w:r w:rsidRPr="00A9144C">
              <w:rPr>
                <w:rFonts w:ascii="Calibri" w:hAnsi="Calibri" w:cs="Calibri"/>
                <w:color w:val="333333"/>
                <w:sz w:val="18"/>
                <w:szCs w:val="18"/>
              </w:rPr>
              <w:t>10050186</w:t>
            </w:r>
          </w:p>
        </w:tc>
      </w:tr>
      <w:tr w:rsidR="00C545DF" w:rsidRPr="00A9144C" w14:paraId="30AF9A95" w14:textId="77777777" w:rsidTr="00C545DF">
        <w:tc>
          <w:tcPr>
            <w:tcW w:w="233" w:type="pct"/>
            <w:shd w:val="clear" w:color="auto" w:fill="D9D9D9" w:themeFill="background1" w:themeFillShade="D9"/>
            <w:vAlign w:val="bottom"/>
          </w:tcPr>
          <w:p w14:paraId="3AB4A053" w14:textId="77777777" w:rsidR="00A9144C" w:rsidRPr="00A9144C" w:rsidRDefault="00A9144C" w:rsidP="00A9144C">
            <w:pPr>
              <w:jc w:val="center"/>
              <w:rPr>
                <w:rFonts w:ascii="Calibri" w:hAnsi="Calibri" w:cs="Calibri"/>
                <w:b/>
                <w:sz w:val="18"/>
                <w:szCs w:val="18"/>
              </w:rPr>
            </w:pPr>
          </w:p>
        </w:tc>
        <w:tc>
          <w:tcPr>
            <w:tcW w:w="909" w:type="pct"/>
            <w:shd w:val="clear" w:color="auto" w:fill="D9D9D9" w:themeFill="background1" w:themeFillShade="D9"/>
            <w:vAlign w:val="bottom"/>
          </w:tcPr>
          <w:p w14:paraId="3E776665" w14:textId="77777777" w:rsidR="00A9144C" w:rsidRPr="00A9144C" w:rsidRDefault="00A9144C" w:rsidP="00A9144C">
            <w:pPr>
              <w:rPr>
                <w:rFonts w:ascii="Calibri" w:hAnsi="Calibri" w:cs="Calibri"/>
                <w:b/>
                <w:sz w:val="18"/>
                <w:szCs w:val="18"/>
              </w:rPr>
            </w:pPr>
          </w:p>
        </w:tc>
        <w:tc>
          <w:tcPr>
            <w:tcW w:w="522" w:type="pct"/>
            <w:shd w:val="clear" w:color="auto" w:fill="D9D9D9" w:themeFill="background1" w:themeFillShade="D9"/>
            <w:vAlign w:val="bottom"/>
          </w:tcPr>
          <w:p w14:paraId="05A00D28" w14:textId="77777777" w:rsidR="00A9144C" w:rsidRPr="00A9144C" w:rsidRDefault="00A9144C" w:rsidP="00A9144C">
            <w:pPr>
              <w:jc w:val="center"/>
              <w:rPr>
                <w:rFonts w:ascii="Calibri" w:hAnsi="Calibri" w:cs="Calibri"/>
                <w:sz w:val="18"/>
                <w:szCs w:val="18"/>
              </w:rPr>
            </w:pPr>
          </w:p>
        </w:tc>
        <w:tc>
          <w:tcPr>
            <w:tcW w:w="1022" w:type="pct"/>
            <w:shd w:val="clear" w:color="auto" w:fill="D9D9D9" w:themeFill="background1" w:themeFillShade="D9"/>
          </w:tcPr>
          <w:p w14:paraId="6825708D" w14:textId="77777777" w:rsidR="00A9144C" w:rsidRPr="008F070B" w:rsidRDefault="00A9144C" w:rsidP="00A9144C">
            <w:r w:rsidRPr="00A9144C">
              <w:rPr>
                <w:rFonts w:ascii="Calibri" w:hAnsi="Calibri" w:cs="Calibri"/>
                <w:b/>
                <w:sz w:val="18"/>
                <w:szCs w:val="18"/>
              </w:rPr>
              <w:t>I stand til å mobilisere seg</w:t>
            </w:r>
            <w:r w:rsidRPr="008F070B">
              <w:t xml:space="preserve"> </w:t>
            </w:r>
          </w:p>
        </w:tc>
        <w:tc>
          <w:tcPr>
            <w:tcW w:w="522" w:type="pct"/>
            <w:shd w:val="clear" w:color="auto" w:fill="D9D9D9" w:themeFill="background1" w:themeFillShade="D9"/>
            <w:vAlign w:val="bottom"/>
          </w:tcPr>
          <w:p w14:paraId="7F5BB3D3" w14:textId="77777777" w:rsidR="00A9144C" w:rsidRDefault="00A9144C" w:rsidP="00A9144C">
            <w:pPr>
              <w:jc w:val="center"/>
            </w:pPr>
            <w:r w:rsidRPr="00A9144C">
              <w:rPr>
                <w:rFonts w:ascii="Calibri" w:hAnsi="Calibri" w:cs="Calibri"/>
                <w:sz w:val="18"/>
                <w:szCs w:val="18"/>
              </w:rPr>
              <w:t>10028461</w:t>
            </w:r>
          </w:p>
        </w:tc>
        <w:tc>
          <w:tcPr>
            <w:tcW w:w="1181" w:type="pct"/>
            <w:shd w:val="clear" w:color="auto" w:fill="D9D9D9" w:themeFill="background1" w:themeFillShade="D9"/>
            <w:vAlign w:val="bottom"/>
          </w:tcPr>
          <w:p w14:paraId="7C0EA75A" w14:textId="77777777" w:rsidR="00A9144C" w:rsidRPr="00527B41" w:rsidRDefault="00A9144C" w:rsidP="00493F17">
            <w:r w:rsidRPr="00A9144C">
              <w:rPr>
                <w:rFonts w:ascii="Calibri" w:hAnsi="Calibri" w:cs="Calibri"/>
                <w:b/>
                <w:bCs/>
                <w:sz w:val="18"/>
                <w:szCs w:val="18"/>
              </w:rPr>
              <w:t>Overvåke vitale tegn</w:t>
            </w:r>
            <w:r w:rsidR="00493F17">
              <w:rPr>
                <w:rFonts w:ascii="Calibri" w:hAnsi="Calibri" w:cs="Calibri"/>
                <w:b/>
                <w:bCs/>
                <w:sz w:val="18"/>
                <w:szCs w:val="18"/>
              </w:rPr>
              <w:t xml:space="preserve"> </w:t>
            </w:r>
            <w:r w:rsidR="00493F17">
              <w:rPr>
                <w:rFonts w:ascii="Calibri" w:hAnsi="Calibri"/>
                <w:sz w:val="18"/>
              </w:rPr>
              <w:t>(7,9,11,13-</w:t>
            </w:r>
            <w:r w:rsidR="00493F17" w:rsidRPr="00493F17">
              <w:rPr>
                <w:rFonts w:ascii="Calibri" w:hAnsi="Calibri"/>
                <w:sz w:val="18"/>
              </w:rPr>
              <w:t>16)</w:t>
            </w:r>
          </w:p>
        </w:tc>
        <w:tc>
          <w:tcPr>
            <w:tcW w:w="611" w:type="pct"/>
            <w:shd w:val="clear" w:color="auto" w:fill="D9D9D9" w:themeFill="background1" w:themeFillShade="D9"/>
            <w:vAlign w:val="bottom"/>
          </w:tcPr>
          <w:p w14:paraId="593711B8" w14:textId="77777777" w:rsidR="00A9144C" w:rsidRDefault="00A9144C" w:rsidP="00A9144C">
            <w:pPr>
              <w:jc w:val="center"/>
            </w:pPr>
            <w:r w:rsidRPr="00A9144C">
              <w:rPr>
                <w:rFonts w:ascii="Calibri" w:hAnsi="Calibri" w:cs="Calibri"/>
                <w:color w:val="333333"/>
                <w:sz w:val="18"/>
                <w:szCs w:val="18"/>
              </w:rPr>
              <w:t>10032113</w:t>
            </w:r>
          </w:p>
        </w:tc>
      </w:tr>
      <w:tr w:rsidR="00C545DF" w:rsidRPr="00A9144C" w14:paraId="616D2254" w14:textId="77777777" w:rsidTr="00C545DF">
        <w:tc>
          <w:tcPr>
            <w:tcW w:w="233" w:type="pct"/>
            <w:shd w:val="clear" w:color="auto" w:fill="D9D9D9" w:themeFill="background1" w:themeFillShade="D9"/>
            <w:vAlign w:val="bottom"/>
          </w:tcPr>
          <w:p w14:paraId="5BCA1EB1" w14:textId="77777777" w:rsidR="0041537A" w:rsidRPr="00A9144C" w:rsidRDefault="0041537A" w:rsidP="00BA63DD">
            <w:pPr>
              <w:jc w:val="center"/>
              <w:rPr>
                <w:rFonts w:ascii="Calibri" w:hAnsi="Calibri" w:cs="Calibri"/>
                <w:b/>
                <w:sz w:val="18"/>
                <w:szCs w:val="18"/>
              </w:rPr>
            </w:pPr>
          </w:p>
        </w:tc>
        <w:tc>
          <w:tcPr>
            <w:tcW w:w="909" w:type="pct"/>
            <w:shd w:val="clear" w:color="auto" w:fill="D9D9D9" w:themeFill="background1" w:themeFillShade="D9"/>
            <w:vAlign w:val="bottom"/>
          </w:tcPr>
          <w:p w14:paraId="740860F6" w14:textId="77777777" w:rsidR="0041537A" w:rsidRPr="00A9144C" w:rsidRDefault="0041537A" w:rsidP="00BA63DD">
            <w:pPr>
              <w:rPr>
                <w:rFonts w:ascii="Calibri" w:hAnsi="Calibri" w:cs="Calibri"/>
                <w:b/>
                <w:sz w:val="18"/>
                <w:szCs w:val="18"/>
              </w:rPr>
            </w:pPr>
          </w:p>
        </w:tc>
        <w:tc>
          <w:tcPr>
            <w:tcW w:w="522" w:type="pct"/>
            <w:shd w:val="clear" w:color="auto" w:fill="D9D9D9" w:themeFill="background1" w:themeFillShade="D9"/>
            <w:vAlign w:val="bottom"/>
          </w:tcPr>
          <w:p w14:paraId="007CB675" w14:textId="77777777" w:rsidR="0041537A" w:rsidRPr="00A9144C" w:rsidRDefault="0041537A" w:rsidP="00BA63DD">
            <w:pPr>
              <w:jc w:val="center"/>
              <w:rPr>
                <w:rFonts w:ascii="Calibri" w:hAnsi="Calibri" w:cs="Calibri"/>
                <w:sz w:val="18"/>
                <w:szCs w:val="18"/>
              </w:rPr>
            </w:pPr>
          </w:p>
        </w:tc>
        <w:tc>
          <w:tcPr>
            <w:tcW w:w="1022" w:type="pct"/>
            <w:shd w:val="clear" w:color="auto" w:fill="D9D9D9" w:themeFill="background1" w:themeFillShade="D9"/>
            <w:vAlign w:val="bottom"/>
          </w:tcPr>
          <w:p w14:paraId="4B7047FF" w14:textId="77777777" w:rsidR="0041537A" w:rsidRPr="00A9144C" w:rsidRDefault="0041537A" w:rsidP="00BA63DD">
            <w:pPr>
              <w:rPr>
                <w:rFonts w:ascii="Calibri" w:hAnsi="Calibri" w:cs="Calibri"/>
                <w:b/>
                <w:sz w:val="18"/>
                <w:szCs w:val="18"/>
              </w:rPr>
            </w:pPr>
          </w:p>
        </w:tc>
        <w:tc>
          <w:tcPr>
            <w:tcW w:w="522" w:type="pct"/>
            <w:shd w:val="clear" w:color="auto" w:fill="D9D9D9" w:themeFill="background1" w:themeFillShade="D9"/>
            <w:vAlign w:val="bottom"/>
          </w:tcPr>
          <w:p w14:paraId="2D86E2E5" w14:textId="77777777" w:rsidR="0041537A" w:rsidRPr="00A9144C" w:rsidRDefault="0041537A" w:rsidP="00BA63DD">
            <w:pPr>
              <w:jc w:val="center"/>
              <w:rPr>
                <w:rFonts w:ascii="Calibri" w:hAnsi="Calibri" w:cs="Calibri"/>
                <w:sz w:val="18"/>
                <w:szCs w:val="18"/>
              </w:rPr>
            </w:pPr>
          </w:p>
        </w:tc>
        <w:tc>
          <w:tcPr>
            <w:tcW w:w="1181" w:type="pct"/>
            <w:shd w:val="clear" w:color="auto" w:fill="D9D9D9" w:themeFill="background1" w:themeFillShade="D9"/>
            <w:vAlign w:val="bottom"/>
          </w:tcPr>
          <w:p w14:paraId="2ABB47A8" w14:textId="77777777" w:rsidR="0041537A" w:rsidRPr="00A9144C" w:rsidRDefault="0041537A" w:rsidP="00BA63DD">
            <w:pPr>
              <w:rPr>
                <w:rFonts w:ascii="Calibri" w:hAnsi="Calibri" w:cs="Calibri"/>
                <w:b/>
                <w:sz w:val="18"/>
                <w:szCs w:val="18"/>
              </w:rPr>
            </w:pPr>
          </w:p>
        </w:tc>
        <w:tc>
          <w:tcPr>
            <w:tcW w:w="611" w:type="pct"/>
            <w:shd w:val="clear" w:color="auto" w:fill="D9D9D9" w:themeFill="background1" w:themeFillShade="D9"/>
            <w:vAlign w:val="bottom"/>
          </w:tcPr>
          <w:p w14:paraId="6DB8B10D" w14:textId="77777777" w:rsidR="0041537A" w:rsidRPr="00A9144C" w:rsidRDefault="0041537A" w:rsidP="00BA63DD">
            <w:pPr>
              <w:jc w:val="center"/>
              <w:rPr>
                <w:rFonts w:ascii="Calibri" w:hAnsi="Calibri" w:cs="Calibri"/>
                <w:sz w:val="18"/>
                <w:szCs w:val="18"/>
              </w:rPr>
            </w:pPr>
          </w:p>
        </w:tc>
      </w:tr>
      <w:tr w:rsidR="00C545DF" w:rsidRPr="00A9144C" w14:paraId="36BE5E55" w14:textId="77777777" w:rsidTr="00C545DF">
        <w:tc>
          <w:tcPr>
            <w:tcW w:w="233" w:type="pct"/>
            <w:shd w:val="clear" w:color="auto" w:fill="F2F2F2" w:themeFill="background1" w:themeFillShade="F2"/>
            <w:vAlign w:val="bottom"/>
          </w:tcPr>
          <w:p w14:paraId="32CACBDB" w14:textId="77777777" w:rsidR="00A9144C" w:rsidRPr="00A9144C" w:rsidRDefault="00A9144C" w:rsidP="00A9144C">
            <w:pPr>
              <w:jc w:val="center"/>
              <w:rPr>
                <w:rFonts w:ascii="Calibri" w:hAnsi="Calibri" w:cs="Calibri"/>
                <w:b/>
                <w:sz w:val="18"/>
                <w:szCs w:val="18"/>
              </w:rPr>
            </w:pPr>
            <w:r w:rsidRPr="00A9144C">
              <w:rPr>
                <w:rFonts w:ascii="Calibri" w:hAnsi="Calibri" w:cs="Calibri"/>
                <w:b/>
                <w:sz w:val="18"/>
                <w:szCs w:val="18"/>
              </w:rPr>
              <w:t>2</w:t>
            </w:r>
          </w:p>
        </w:tc>
        <w:tc>
          <w:tcPr>
            <w:tcW w:w="909" w:type="pct"/>
            <w:shd w:val="clear" w:color="auto" w:fill="F2F2F2" w:themeFill="background1" w:themeFillShade="F2"/>
            <w:vAlign w:val="bottom"/>
          </w:tcPr>
          <w:p w14:paraId="28FB5425"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Risiko for maktesløshet</w:t>
            </w:r>
          </w:p>
        </w:tc>
        <w:tc>
          <w:tcPr>
            <w:tcW w:w="522" w:type="pct"/>
            <w:shd w:val="clear" w:color="auto" w:fill="F2F2F2" w:themeFill="background1" w:themeFillShade="F2"/>
            <w:vAlign w:val="bottom"/>
          </w:tcPr>
          <w:p w14:paraId="4CD7E323"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10015285</w:t>
            </w:r>
          </w:p>
        </w:tc>
        <w:tc>
          <w:tcPr>
            <w:tcW w:w="1022" w:type="pct"/>
            <w:shd w:val="clear" w:color="auto" w:fill="F2F2F2" w:themeFill="background1" w:themeFillShade="F2"/>
            <w:vAlign w:val="bottom"/>
          </w:tcPr>
          <w:p w14:paraId="11318B70" w14:textId="77777777" w:rsidR="00A9144C" w:rsidRPr="00A9144C" w:rsidRDefault="00A9144C" w:rsidP="00A9144C">
            <w:pPr>
              <w:rPr>
                <w:rFonts w:ascii="Calibri" w:hAnsi="Calibri" w:cs="Calibri"/>
                <w:b/>
                <w:sz w:val="18"/>
                <w:szCs w:val="18"/>
              </w:rPr>
            </w:pPr>
            <w:r w:rsidRPr="00A9144C">
              <w:rPr>
                <w:rFonts w:ascii="Calibri" w:hAnsi="Calibri" w:cs="Calibri"/>
                <w:b/>
                <w:sz w:val="18"/>
                <w:szCs w:val="18"/>
              </w:rPr>
              <w:t>Har håp</w:t>
            </w:r>
          </w:p>
        </w:tc>
        <w:tc>
          <w:tcPr>
            <w:tcW w:w="522" w:type="pct"/>
            <w:shd w:val="clear" w:color="auto" w:fill="F2F2F2" w:themeFill="background1" w:themeFillShade="F2"/>
            <w:vAlign w:val="bottom"/>
          </w:tcPr>
          <w:p w14:paraId="34BEF35F" w14:textId="77777777" w:rsidR="00A9144C" w:rsidRPr="00A9144C" w:rsidRDefault="00A9144C" w:rsidP="00A9144C">
            <w:pPr>
              <w:jc w:val="center"/>
              <w:rPr>
                <w:rFonts w:ascii="Calibri" w:hAnsi="Calibri" w:cs="Calibri"/>
                <w:sz w:val="18"/>
                <w:szCs w:val="18"/>
              </w:rPr>
            </w:pPr>
            <w:r w:rsidRPr="00A9144C">
              <w:rPr>
                <w:rFonts w:ascii="Calibri" w:hAnsi="Calibri" w:cs="Calibri"/>
                <w:sz w:val="18"/>
                <w:szCs w:val="18"/>
              </w:rPr>
              <w:t>10025780</w:t>
            </w:r>
          </w:p>
        </w:tc>
        <w:tc>
          <w:tcPr>
            <w:tcW w:w="1181" w:type="pct"/>
            <w:shd w:val="clear" w:color="auto" w:fill="F2F2F2" w:themeFill="background1" w:themeFillShade="F2"/>
            <w:vAlign w:val="bottom"/>
          </w:tcPr>
          <w:p w14:paraId="1C8B5962" w14:textId="77777777" w:rsidR="00A9144C" w:rsidRPr="00C545DF" w:rsidRDefault="00A9144C" w:rsidP="00A9144C">
            <w:pPr>
              <w:rPr>
                <w:rFonts w:ascii="Calibri" w:hAnsi="Calibri" w:cs="Calibri"/>
                <w:b/>
                <w:bCs/>
                <w:sz w:val="18"/>
                <w:szCs w:val="18"/>
              </w:rPr>
            </w:pPr>
            <w:r w:rsidRPr="00C545DF">
              <w:rPr>
                <w:rFonts w:ascii="Calibri" w:hAnsi="Calibri" w:cs="Calibri"/>
                <w:b/>
                <w:bCs/>
                <w:sz w:val="18"/>
                <w:szCs w:val="18"/>
              </w:rPr>
              <w:t>Sørge for emosjonell støtte</w:t>
            </w:r>
            <w:r w:rsidR="00493F17">
              <w:rPr>
                <w:rFonts w:ascii="Calibri" w:hAnsi="Calibri" w:cs="Calibri"/>
                <w:b/>
                <w:bCs/>
                <w:sz w:val="18"/>
                <w:szCs w:val="18"/>
              </w:rPr>
              <w:t xml:space="preserve"> </w:t>
            </w:r>
            <w:r w:rsidR="00493F17">
              <w:rPr>
                <w:rFonts w:ascii="Calibri" w:hAnsi="Calibri" w:cs="Calibri"/>
                <w:bCs/>
                <w:sz w:val="18"/>
                <w:szCs w:val="18"/>
              </w:rPr>
              <w:t>(17)</w:t>
            </w:r>
            <w:r w:rsidRPr="00C545DF">
              <w:rPr>
                <w:rFonts w:ascii="Calibri" w:hAnsi="Calibri" w:cs="Calibri"/>
                <w:b/>
                <w:bCs/>
                <w:sz w:val="18"/>
                <w:szCs w:val="18"/>
              </w:rPr>
              <w:t xml:space="preserve"> </w:t>
            </w:r>
          </w:p>
        </w:tc>
        <w:tc>
          <w:tcPr>
            <w:tcW w:w="611" w:type="pct"/>
            <w:shd w:val="clear" w:color="auto" w:fill="F2F2F2" w:themeFill="background1" w:themeFillShade="F2"/>
            <w:vAlign w:val="bottom"/>
          </w:tcPr>
          <w:p w14:paraId="28F0BE39" w14:textId="77777777" w:rsidR="00A9144C" w:rsidRPr="00C545DF" w:rsidRDefault="00A9144C" w:rsidP="00A9144C">
            <w:pPr>
              <w:jc w:val="center"/>
              <w:rPr>
                <w:rFonts w:ascii="Calibri" w:hAnsi="Calibri" w:cs="Calibri"/>
                <w:color w:val="333333"/>
                <w:sz w:val="18"/>
                <w:szCs w:val="18"/>
              </w:rPr>
            </w:pPr>
            <w:r w:rsidRPr="00C545DF">
              <w:rPr>
                <w:rFonts w:ascii="Calibri" w:hAnsi="Calibri" w:cs="Calibri"/>
                <w:color w:val="333333"/>
                <w:sz w:val="18"/>
                <w:szCs w:val="18"/>
              </w:rPr>
              <w:t>10027051</w:t>
            </w:r>
          </w:p>
        </w:tc>
      </w:tr>
      <w:tr w:rsidR="00C545DF" w:rsidRPr="00A9144C" w14:paraId="6F7DFF50" w14:textId="77777777" w:rsidTr="00C545DF">
        <w:tc>
          <w:tcPr>
            <w:tcW w:w="233" w:type="pct"/>
            <w:shd w:val="clear" w:color="auto" w:fill="F2F2F2" w:themeFill="background1" w:themeFillShade="F2"/>
            <w:vAlign w:val="bottom"/>
          </w:tcPr>
          <w:p w14:paraId="4035C39D"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699E249E"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72EF9F48"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6DBE7DD9" w14:textId="77777777" w:rsidR="00A9144C" w:rsidRPr="00A9144C" w:rsidRDefault="002A3F6D" w:rsidP="00A9144C">
            <w:pPr>
              <w:rPr>
                <w:rFonts w:ascii="Calibri" w:hAnsi="Calibri" w:cs="Calibri"/>
                <w:b/>
                <w:sz w:val="18"/>
                <w:szCs w:val="18"/>
              </w:rPr>
            </w:pPr>
            <w:r w:rsidRPr="002A3F6D">
              <w:rPr>
                <w:rFonts w:ascii="Calibri" w:hAnsi="Calibri" w:cs="Calibri"/>
                <w:b/>
                <w:sz w:val="18"/>
                <w:szCs w:val="18"/>
              </w:rPr>
              <w:t>Redusert maktløshet</w:t>
            </w:r>
          </w:p>
        </w:tc>
        <w:tc>
          <w:tcPr>
            <w:tcW w:w="522" w:type="pct"/>
            <w:shd w:val="clear" w:color="auto" w:fill="F2F2F2" w:themeFill="background1" w:themeFillShade="F2"/>
            <w:vAlign w:val="bottom"/>
          </w:tcPr>
          <w:p w14:paraId="3FEECEDD" w14:textId="77777777" w:rsidR="00A9144C" w:rsidRPr="00A9144C" w:rsidRDefault="002A3F6D" w:rsidP="00A9144C">
            <w:pPr>
              <w:jc w:val="center"/>
              <w:rPr>
                <w:rFonts w:ascii="Calibri" w:hAnsi="Calibri" w:cs="Calibri"/>
                <w:sz w:val="18"/>
                <w:szCs w:val="18"/>
              </w:rPr>
            </w:pPr>
            <w:r w:rsidRPr="002A3F6D">
              <w:rPr>
                <w:rFonts w:ascii="Calibri" w:hAnsi="Calibri" w:cs="Calibri"/>
                <w:sz w:val="18"/>
                <w:szCs w:val="18"/>
              </w:rPr>
              <w:t>10027120</w:t>
            </w:r>
          </w:p>
        </w:tc>
        <w:tc>
          <w:tcPr>
            <w:tcW w:w="1181" w:type="pct"/>
            <w:shd w:val="clear" w:color="auto" w:fill="F2F2F2" w:themeFill="background1" w:themeFillShade="F2"/>
            <w:vAlign w:val="bottom"/>
          </w:tcPr>
          <w:p w14:paraId="4782D6D1" w14:textId="77777777" w:rsidR="00A9144C" w:rsidRPr="00493F17" w:rsidRDefault="00A9144C" w:rsidP="00A9144C">
            <w:pPr>
              <w:rPr>
                <w:rFonts w:ascii="Calibri" w:hAnsi="Calibri" w:cs="Calibri"/>
                <w:bCs/>
                <w:sz w:val="18"/>
                <w:szCs w:val="18"/>
              </w:rPr>
            </w:pPr>
            <w:r w:rsidRPr="00C545DF">
              <w:rPr>
                <w:rFonts w:ascii="Calibri" w:hAnsi="Calibri" w:cs="Calibri"/>
                <w:b/>
                <w:bCs/>
                <w:sz w:val="18"/>
                <w:szCs w:val="18"/>
              </w:rPr>
              <w:t>Vurdere abstinenser</w:t>
            </w:r>
            <w:r w:rsidR="00493F17">
              <w:rPr>
                <w:rFonts w:ascii="Calibri" w:hAnsi="Calibri" w:cs="Calibri"/>
                <w:b/>
                <w:bCs/>
                <w:sz w:val="18"/>
                <w:szCs w:val="18"/>
              </w:rPr>
              <w:t xml:space="preserve"> </w:t>
            </w:r>
            <w:r w:rsidR="00493F17">
              <w:rPr>
                <w:rFonts w:ascii="Calibri" w:hAnsi="Calibri" w:cs="Calibri"/>
                <w:bCs/>
                <w:sz w:val="18"/>
                <w:szCs w:val="18"/>
              </w:rPr>
              <w:t>(9)</w:t>
            </w:r>
          </w:p>
        </w:tc>
        <w:tc>
          <w:tcPr>
            <w:tcW w:w="611" w:type="pct"/>
            <w:shd w:val="clear" w:color="auto" w:fill="F2F2F2" w:themeFill="background1" w:themeFillShade="F2"/>
            <w:vAlign w:val="bottom"/>
          </w:tcPr>
          <w:p w14:paraId="0177E44D" w14:textId="77777777" w:rsidR="00A9144C" w:rsidRPr="00C545DF" w:rsidRDefault="00A9144C" w:rsidP="00A9144C">
            <w:pPr>
              <w:jc w:val="center"/>
              <w:rPr>
                <w:rFonts w:ascii="Calibri" w:hAnsi="Calibri" w:cs="Calibri"/>
                <w:color w:val="333333"/>
                <w:sz w:val="18"/>
                <w:szCs w:val="18"/>
              </w:rPr>
            </w:pPr>
            <w:r w:rsidRPr="00C545DF">
              <w:rPr>
                <w:rFonts w:ascii="Calibri" w:hAnsi="Calibri" w:cs="Calibri"/>
                <w:color w:val="333333"/>
                <w:sz w:val="18"/>
                <w:szCs w:val="18"/>
              </w:rPr>
              <w:t>10035433</w:t>
            </w:r>
          </w:p>
        </w:tc>
      </w:tr>
      <w:tr w:rsidR="00C545DF" w:rsidRPr="00A9144C" w14:paraId="6BB22275" w14:textId="77777777" w:rsidTr="00C545DF">
        <w:tc>
          <w:tcPr>
            <w:tcW w:w="233" w:type="pct"/>
            <w:shd w:val="clear" w:color="auto" w:fill="F2F2F2" w:themeFill="background1" w:themeFillShade="F2"/>
            <w:vAlign w:val="bottom"/>
          </w:tcPr>
          <w:p w14:paraId="4FB899BF"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77EF192A"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2AA545DD"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2175EE74"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44499056"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553315EC" w14:textId="77777777" w:rsidR="00A9144C" w:rsidRPr="00493F17" w:rsidRDefault="00A9144C" w:rsidP="00A9144C">
            <w:pPr>
              <w:rPr>
                <w:rFonts w:ascii="Calibri" w:hAnsi="Calibri" w:cs="Calibri"/>
                <w:bCs/>
                <w:sz w:val="18"/>
                <w:szCs w:val="18"/>
              </w:rPr>
            </w:pPr>
            <w:r w:rsidRPr="00C545DF">
              <w:rPr>
                <w:rFonts w:ascii="Calibri" w:hAnsi="Calibri" w:cs="Calibri"/>
                <w:b/>
                <w:bCs/>
                <w:sz w:val="18"/>
                <w:szCs w:val="18"/>
              </w:rPr>
              <w:t>Engasjere seg i beslutningsprosesser</w:t>
            </w:r>
            <w:r w:rsidR="00493F17">
              <w:rPr>
                <w:rFonts w:ascii="Calibri" w:hAnsi="Calibri" w:cs="Calibri"/>
                <w:b/>
                <w:bCs/>
                <w:sz w:val="18"/>
                <w:szCs w:val="18"/>
              </w:rPr>
              <w:t xml:space="preserve"> </w:t>
            </w:r>
            <w:r w:rsidR="00493F17" w:rsidRPr="00493F17">
              <w:rPr>
                <w:rFonts w:ascii="Calibri" w:hAnsi="Calibri" w:cs="Calibri"/>
                <w:bCs/>
                <w:sz w:val="18"/>
                <w:szCs w:val="18"/>
              </w:rPr>
              <w:t>(</w:t>
            </w:r>
            <w:r w:rsidR="00493F17" w:rsidRPr="00493F17">
              <w:rPr>
                <w:rFonts w:ascii="Calibri" w:hAnsi="Calibri"/>
                <w:sz w:val="18"/>
                <w:szCs w:val="18"/>
              </w:rPr>
              <w:t>1,7,8,9,11,16</w:t>
            </w:r>
            <w:r w:rsidR="00493F17">
              <w:rPr>
                <w:rFonts w:ascii="Calibri" w:hAnsi="Calibri"/>
              </w:rPr>
              <w:t>)</w:t>
            </w:r>
          </w:p>
        </w:tc>
        <w:tc>
          <w:tcPr>
            <w:tcW w:w="611" w:type="pct"/>
            <w:shd w:val="clear" w:color="auto" w:fill="F2F2F2" w:themeFill="background1" w:themeFillShade="F2"/>
            <w:vAlign w:val="bottom"/>
          </w:tcPr>
          <w:p w14:paraId="23DCE10B" w14:textId="77777777" w:rsidR="00A9144C" w:rsidRPr="00C545DF" w:rsidRDefault="00A9144C" w:rsidP="00A9144C">
            <w:pPr>
              <w:jc w:val="center"/>
              <w:rPr>
                <w:rFonts w:ascii="Calibri" w:hAnsi="Calibri" w:cs="Calibri"/>
                <w:color w:val="333333"/>
                <w:sz w:val="18"/>
                <w:szCs w:val="18"/>
              </w:rPr>
            </w:pPr>
            <w:r w:rsidRPr="00C545DF">
              <w:rPr>
                <w:rFonts w:ascii="Calibri" w:hAnsi="Calibri" w:cs="Calibri"/>
                <w:color w:val="333333"/>
                <w:sz w:val="18"/>
                <w:szCs w:val="18"/>
              </w:rPr>
              <w:t>10026323</w:t>
            </w:r>
          </w:p>
        </w:tc>
      </w:tr>
      <w:tr w:rsidR="00C546DE" w:rsidRPr="00A9144C" w14:paraId="1B75565C" w14:textId="77777777" w:rsidTr="00C545DF">
        <w:tc>
          <w:tcPr>
            <w:tcW w:w="233" w:type="pct"/>
            <w:shd w:val="clear" w:color="auto" w:fill="F2F2F2" w:themeFill="background1" w:themeFillShade="F2"/>
            <w:vAlign w:val="bottom"/>
          </w:tcPr>
          <w:p w14:paraId="1BF3E6C1" w14:textId="77777777" w:rsidR="00C546DE" w:rsidRPr="00A9144C" w:rsidRDefault="00C546DE" w:rsidP="00A9144C">
            <w:pPr>
              <w:jc w:val="center"/>
              <w:rPr>
                <w:rFonts w:ascii="Calibri" w:hAnsi="Calibri" w:cs="Calibri"/>
                <w:b/>
                <w:sz w:val="18"/>
                <w:szCs w:val="18"/>
              </w:rPr>
            </w:pPr>
          </w:p>
        </w:tc>
        <w:tc>
          <w:tcPr>
            <w:tcW w:w="909" w:type="pct"/>
            <w:shd w:val="clear" w:color="auto" w:fill="F2F2F2" w:themeFill="background1" w:themeFillShade="F2"/>
            <w:vAlign w:val="bottom"/>
          </w:tcPr>
          <w:p w14:paraId="76E84663" w14:textId="77777777" w:rsidR="00C546DE" w:rsidRPr="00A9144C" w:rsidRDefault="00C546DE" w:rsidP="00A9144C">
            <w:pPr>
              <w:rPr>
                <w:rFonts w:ascii="Calibri" w:hAnsi="Calibri" w:cs="Calibri"/>
                <w:b/>
                <w:sz w:val="18"/>
                <w:szCs w:val="18"/>
              </w:rPr>
            </w:pPr>
          </w:p>
        </w:tc>
        <w:tc>
          <w:tcPr>
            <w:tcW w:w="522" w:type="pct"/>
            <w:shd w:val="clear" w:color="auto" w:fill="F2F2F2" w:themeFill="background1" w:themeFillShade="F2"/>
            <w:vAlign w:val="bottom"/>
          </w:tcPr>
          <w:p w14:paraId="47E140B8" w14:textId="77777777" w:rsidR="00C546DE" w:rsidRPr="00A9144C" w:rsidRDefault="00C546DE" w:rsidP="00A9144C">
            <w:pPr>
              <w:jc w:val="center"/>
              <w:rPr>
                <w:rFonts w:ascii="Calibri" w:hAnsi="Calibri" w:cs="Calibri"/>
                <w:sz w:val="18"/>
                <w:szCs w:val="18"/>
              </w:rPr>
            </w:pPr>
          </w:p>
        </w:tc>
        <w:tc>
          <w:tcPr>
            <w:tcW w:w="1022" w:type="pct"/>
            <w:shd w:val="clear" w:color="auto" w:fill="F2F2F2" w:themeFill="background1" w:themeFillShade="F2"/>
            <w:vAlign w:val="bottom"/>
          </w:tcPr>
          <w:p w14:paraId="277CBD52" w14:textId="77777777" w:rsidR="00C546DE" w:rsidRPr="00A9144C" w:rsidRDefault="00C546DE" w:rsidP="00A9144C">
            <w:pPr>
              <w:rPr>
                <w:rFonts w:ascii="Calibri" w:hAnsi="Calibri" w:cs="Calibri"/>
                <w:b/>
                <w:sz w:val="18"/>
                <w:szCs w:val="18"/>
              </w:rPr>
            </w:pPr>
          </w:p>
        </w:tc>
        <w:tc>
          <w:tcPr>
            <w:tcW w:w="522" w:type="pct"/>
            <w:shd w:val="clear" w:color="auto" w:fill="F2F2F2" w:themeFill="background1" w:themeFillShade="F2"/>
            <w:vAlign w:val="bottom"/>
          </w:tcPr>
          <w:p w14:paraId="7777AA88" w14:textId="77777777" w:rsidR="00C546DE" w:rsidRPr="00A9144C" w:rsidRDefault="00C546DE" w:rsidP="00A9144C">
            <w:pPr>
              <w:jc w:val="center"/>
              <w:rPr>
                <w:rFonts w:ascii="Calibri" w:hAnsi="Calibri" w:cs="Calibri"/>
                <w:sz w:val="18"/>
                <w:szCs w:val="18"/>
              </w:rPr>
            </w:pPr>
          </w:p>
        </w:tc>
        <w:tc>
          <w:tcPr>
            <w:tcW w:w="1181" w:type="pct"/>
            <w:shd w:val="clear" w:color="auto" w:fill="F2F2F2" w:themeFill="background1" w:themeFillShade="F2"/>
            <w:vAlign w:val="bottom"/>
          </w:tcPr>
          <w:p w14:paraId="44D62901" w14:textId="5BF0A0F7" w:rsidR="00C546DE" w:rsidRPr="00C545DF" w:rsidRDefault="00C546DE" w:rsidP="00A9144C">
            <w:pPr>
              <w:rPr>
                <w:rFonts w:ascii="Calibri" w:hAnsi="Calibri" w:cs="Calibri"/>
                <w:b/>
                <w:bCs/>
                <w:sz w:val="18"/>
                <w:szCs w:val="18"/>
              </w:rPr>
            </w:pPr>
            <w:r w:rsidRPr="00C546DE">
              <w:rPr>
                <w:rFonts w:ascii="Calibri" w:hAnsi="Calibri" w:cs="Calibri"/>
                <w:b/>
                <w:bCs/>
                <w:sz w:val="18"/>
                <w:szCs w:val="18"/>
              </w:rPr>
              <w:t>Gi støtte i beslutningsprosesser</w:t>
            </w:r>
            <w:r>
              <w:rPr>
                <w:rFonts w:ascii="Calibri" w:hAnsi="Calibri" w:cs="Calibri"/>
                <w:b/>
                <w:bCs/>
                <w:sz w:val="18"/>
                <w:szCs w:val="18"/>
              </w:rPr>
              <w:t xml:space="preserve"> </w:t>
            </w:r>
            <w:r w:rsidRPr="00493F17">
              <w:rPr>
                <w:rFonts w:ascii="Calibri" w:hAnsi="Calibri" w:cs="Calibri"/>
                <w:bCs/>
                <w:sz w:val="18"/>
                <w:szCs w:val="18"/>
              </w:rPr>
              <w:t>(</w:t>
            </w:r>
            <w:r w:rsidRPr="00493F17">
              <w:rPr>
                <w:rFonts w:ascii="Calibri" w:hAnsi="Calibri"/>
                <w:sz w:val="18"/>
                <w:szCs w:val="18"/>
              </w:rPr>
              <w:t>1,7,8,9,11,16</w:t>
            </w:r>
            <w:r>
              <w:rPr>
                <w:rFonts w:ascii="Calibri" w:hAnsi="Calibri"/>
              </w:rPr>
              <w:t>)</w:t>
            </w:r>
          </w:p>
        </w:tc>
        <w:tc>
          <w:tcPr>
            <w:tcW w:w="611" w:type="pct"/>
            <w:shd w:val="clear" w:color="auto" w:fill="F2F2F2" w:themeFill="background1" w:themeFillShade="F2"/>
            <w:vAlign w:val="bottom"/>
          </w:tcPr>
          <w:p w14:paraId="66EFE01B" w14:textId="5DFF5EAC" w:rsidR="00C546DE" w:rsidRPr="00C545DF" w:rsidRDefault="00C546DE" w:rsidP="00A9144C">
            <w:pPr>
              <w:jc w:val="center"/>
              <w:rPr>
                <w:rFonts w:ascii="Calibri" w:hAnsi="Calibri" w:cs="Calibri"/>
                <w:color w:val="333333"/>
                <w:sz w:val="18"/>
                <w:szCs w:val="18"/>
              </w:rPr>
            </w:pPr>
            <w:r w:rsidRPr="00C546DE">
              <w:rPr>
                <w:rFonts w:ascii="Calibri" w:hAnsi="Calibri" w:cs="Calibri"/>
                <w:color w:val="333333"/>
                <w:sz w:val="18"/>
                <w:szCs w:val="18"/>
              </w:rPr>
              <w:t>10024589</w:t>
            </w:r>
          </w:p>
        </w:tc>
      </w:tr>
      <w:tr w:rsidR="00A9144C" w:rsidRPr="00A9144C" w14:paraId="208CCD39" w14:textId="77777777" w:rsidTr="00C545DF">
        <w:tc>
          <w:tcPr>
            <w:tcW w:w="233" w:type="pct"/>
            <w:shd w:val="clear" w:color="auto" w:fill="F2F2F2" w:themeFill="background1" w:themeFillShade="F2"/>
            <w:vAlign w:val="bottom"/>
          </w:tcPr>
          <w:p w14:paraId="2BE0DCF0"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6C88B588"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53A91426"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1876C575"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1F81D034"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521D254B" w14:textId="77777777" w:rsidR="00A9144C" w:rsidRPr="00493F17" w:rsidRDefault="00B77EE3" w:rsidP="00A9144C">
            <w:pPr>
              <w:rPr>
                <w:rFonts w:ascii="Calibri" w:hAnsi="Calibri" w:cs="Calibri"/>
                <w:bCs/>
                <w:sz w:val="18"/>
                <w:szCs w:val="18"/>
              </w:rPr>
            </w:pPr>
            <w:r w:rsidRPr="00B77EE3">
              <w:rPr>
                <w:rFonts w:ascii="Calibri" w:hAnsi="Calibri" w:cs="Calibri"/>
                <w:b/>
                <w:bCs/>
                <w:sz w:val="18"/>
                <w:szCs w:val="18"/>
              </w:rPr>
              <w:t xml:space="preserve">Undervise pårørende om smertebehandling </w:t>
            </w:r>
            <w:r w:rsidR="00493F17">
              <w:rPr>
                <w:rFonts w:ascii="Calibri" w:hAnsi="Calibri" w:cs="Calibri"/>
                <w:bCs/>
                <w:sz w:val="18"/>
                <w:szCs w:val="18"/>
              </w:rPr>
              <w:t>(7,11,14,15,17)</w:t>
            </w:r>
          </w:p>
        </w:tc>
        <w:tc>
          <w:tcPr>
            <w:tcW w:w="611" w:type="pct"/>
            <w:shd w:val="clear" w:color="auto" w:fill="F2F2F2" w:themeFill="background1" w:themeFillShade="F2"/>
            <w:vAlign w:val="bottom"/>
          </w:tcPr>
          <w:p w14:paraId="432C963F" w14:textId="77777777" w:rsidR="00A9144C" w:rsidRPr="00C545DF" w:rsidRDefault="00A9144C" w:rsidP="00A9144C">
            <w:pPr>
              <w:jc w:val="center"/>
              <w:rPr>
                <w:rFonts w:ascii="Calibri" w:hAnsi="Calibri" w:cs="Calibri"/>
                <w:color w:val="000000"/>
                <w:sz w:val="18"/>
                <w:szCs w:val="18"/>
              </w:rPr>
            </w:pPr>
            <w:r w:rsidRPr="00C545DF">
              <w:rPr>
                <w:rFonts w:ascii="Calibri" w:hAnsi="Calibri" w:cs="Calibri"/>
                <w:color w:val="000000"/>
                <w:sz w:val="18"/>
                <w:szCs w:val="18"/>
              </w:rPr>
              <w:t>10038337</w:t>
            </w:r>
          </w:p>
        </w:tc>
      </w:tr>
      <w:tr w:rsidR="00A9144C" w:rsidRPr="00A9144C" w14:paraId="3461CD46" w14:textId="77777777" w:rsidTr="00C545DF">
        <w:tc>
          <w:tcPr>
            <w:tcW w:w="233" w:type="pct"/>
            <w:shd w:val="clear" w:color="auto" w:fill="F2F2F2" w:themeFill="background1" w:themeFillShade="F2"/>
            <w:vAlign w:val="bottom"/>
          </w:tcPr>
          <w:p w14:paraId="54A9D17B" w14:textId="77777777" w:rsidR="00A9144C" w:rsidRPr="00A9144C" w:rsidRDefault="00A9144C" w:rsidP="00A9144C">
            <w:pPr>
              <w:jc w:val="center"/>
              <w:rPr>
                <w:rFonts w:ascii="Calibri" w:hAnsi="Calibri" w:cs="Calibri"/>
                <w:b/>
                <w:sz w:val="18"/>
                <w:szCs w:val="18"/>
              </w:rPr>
            </w:pPr>
          </w:p>
        </w:tc>
        <w:tc>
          <w:tcPr>
            <w:tcW w:w="909" w:type="pct"/>
            <w:shd w:val="clear" w:color="auto" w:fill="F2F2F2" w:themeFill="background1" w:themeFillShade="F2"/>
            <w:vAlign w:val="bottom"/>
          </w:tcPr>
          <w:p w14:paraId="11D64A5B"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64EF4366" w14:textId="77777777" w:rsidR="00A9144C" w:rsidRPr="00A9144C" w:rsidRDefault="00A9144C" w:rsidP="00A9144C">
            <w:pPr>
              <w:jc w:val="center"/>
              <w:rPr>
                <w:rFonts w:ascii="Calibri" w:hAnsi="Calibri" w:cs="Calibri"/>
                <w:sz w:val="18"/>
                <w:szCs w:val="18"/>
              </w:rPr>
            </w:pPr>
          </w:p>
        </w:tc>
        <w:tc>
          <w:tcPr>
            <w:tcW w:w="1022" w:type="pct"/>
            <w:shd w:val="clear" w:color="auto" w:fill="F2F2F2" w:themeFill="background1" w:themeFillShade="F2"/>
            <w:vAlign w:val="bottom"/>
          </w:tcPr>
          <w:p w14:paraId="49F97EB0" w14:textId="77777777" w:rsidR="00A9144C" w:rsidRPr="00A9144C" w:rsidRDefault="00A9144C" w:rsidP="00A9144C">
            <w:pPr>
              <w:rPr>
                <w:rFonts w:ascii="Calibri" w:hAnsi="Calibri" w:cs="Calibri"/>
                <w:b/>
                <w:sz w:val="18"/>
                <w:szCs w:val="18"/>
              </w:rPr>
            </w:pPr>
          </w:p>
        </w:tc>
        <w:tc>
          <w:tcPr>
            <w:tcW w:w="522" w:type="pct"/>
            <w:shd w:val="clear" w:color="auto" w:fill="F2F2F2" w:themeFill="background1" w:themeFillShade="F2"/>
            <w:vAlign w:val="bottom"/>
          </w:tcPr>
          <w:p w14:paraId="037E0F97" w14:textId="77777777" w:rsidR="00A9144C" w:rsidRPr="00A9144C" w:rsidRDefault="00A9144C" w:rsidP="00A9144C">
            <w:pPr>
              <w:jc w:val="center"/>
              <w:rPr>
                <w:rFonts w:ascii="Calibri" w:hAnsi="Calibri" w:cs="Calibri"/>
                <w:sz w:val="18"/>
                <w:szCs w:val="18"/>
              </w:rPr>
            </w:pPr>
          </w:p>
        </w:tc>
        <w:tc>
          <w:tcPr>
            <w:tcW w:w="1181" w:type="pct"/>
            <w:shd w:val="clear" w:color="auto" w:fill="F2F2F2" w:themeFill="background1" w:themeFillShade="F2"/>
            <w:vAlign w:val="bottom"/>
          </w:tcPr>
          <w:p w14:paraId="1628CBAE" w14:textId="77777777" w:rsidR="00A9144C" w:rsidRPr="00C545DF" w:rsidRDefault="00A9144C" w:rsidP="00A9144C">
            <w:pPr>
              <w:rPr>
                <w:rFonts w:ascii="Calibri" w:hAnsi="Calibri" w:cs="Calibri"/>
                <w:b/>
                <w:bCs/>
                <w:sz w:val="18"/>
                <w:szCs w:val="18"/>
              </w:rPr>
            </w:pPr>
            <w:r w:rsidRPr="00C545DF">
              <w:rPr>
                <w:rFonts w:ascii="Calibri" w:hAnsi="Calibri" w:cs="Calibri"/>
                <w:b/>
                <w:bCs/>
                <w:sz w:val="18"/>
                <w:szCs w:val="18"/>
              </w:rPr>
              <w:t xml:space="preserve">Fremme omsorgsgiverrolle </w:t>
            </w:r>
            <w:r w:rsidR="00493F17">
              <w:rPr>
                <w:rFonts w:ascii="Calibri" w:hAnsi="Calibri" w:cs="Calibri"/>
                <w:bCs/>
                <w:sz w:val="18"/>
                <w:szCs w:val="18"/>
              </w:rPr>
              <w:t>(7,11,14,15,17)</w:t>
            </w:r>
          </w:p>
        </w:tc>
        <w:tc>
          <w:tcPr>
            <w:tcW w:w="611" w:type="pct"/>
            <w:shd w:val="clear" w:color="auto" w:fill="F2F2F2" w:themeFill="background1" w:themeFillShade="F2"/>
            <w:vAlign w:val="bottom"/>
          </w:tcPr>
          <w:p w14:paraId="361A920D" w14:textId="77777777" w:rsidR="00A9144C" w:rsidRPr="00C545DF" w:rsidRDefault="00A9144C" w:rsidP="00A9144C">
            <w:pPr>
              <w:jc w:val="center"/>
              <w:rPr>
                <w:rFonts w:ascii="Calibri" w:hAnsi="Calibri" w:cs="Calibri"/>
                <w:color w:val="000000"/>
                <w:sz w:val="18"/>
                <w:szCs w:val="18"/>
              </w:rPr>
            </w:pPr>
            <w:r w:rsidRPr="00C545DF">
              <w:rPr>
                <w:rFonts w:ascii="Calibri" w:hAnsi="Calibri" w:cs="Calibri"/>
                <w:color w:val="000000"/>
                <w:sz w:val="18"/>
                <w:szCs w:val="18"/>
              </w:rPr>
              <w:t>10036218</w:t>
            </w:r>
          </w:p>
        </w:tc>
      </w:tr>
      <w:tr w:rsidR="00C545DF" w:rsidRPr="00A9144C" w14:paraId="27ACE60F" w14:textId="77777777" w:rsidTr="00C545DF">
        <w:tc>
          <w:tcPr>
            <w:tcW w:w="233" w:type="pct"/>
            <w:shd w:val="clear" w:color="auto" w:fill="F2F2F2" w:themeFill="background1" w:themeFillShade="F2"/>
            <w:vAlign w:val="bottom"/>
          </w:tcPr>
          <w:p w14:paraId="270CB406" w14:textId="77777777" w:rsidR="0041537A" w:rsidRPr="00A9144C" w:rsidRDefault="0041537A" w:rsidP="00BA63DD">
            <w:pPr>
              <w:jc w:val="center"/>
              <w:rPr>
                <w:rFonts w:ascii="Calibri" w:hAnsi="Calibri" w:cs="Calibri"/>
                <w:b/>
                <w:sz w:val="18"/>
                <w:szCs w:val="18"/>
              </w:rPr>
            </w:pPr>
          </w:p>
        </w:tc>
        <w:tc>
          <w:tcPr>
            <w:tcW w:w="909" w:type="pct"/>
            <w:shd w:val="clear" w:color="auto" w:fill="F2F2F2" w:themeFill="background1" w:themeFillShade="F2"/>
            <w:vAlign w:val="bottom"/>
          </w:tcPr>
          <w:p w14:paraId="2D63097F" w14:textId="77777777" w:rsidR="0041537A" w:rsidRPr="00A9144C" w:rsidRDefault="0041537A" w:rsidP="00BA63DD">
            <w:pPr>
              <w:rPr>
                <w:rFonts w:ascii="Calibri" w:hAnsi="Calibri" w:cs="Calibri"/>
                <w:b/>
                <w:sz w:val="18"/>
                <w:szCs w:val="18"/>
              </w:rPr>
            </w:pPr>
          </w:p>
        </w:tc>
        <w:tc>
          <w:tcPr>
            <w:tcW w:w="522" w:type="pct"/>
            <w:shd w:val="clear" w:color="auto" w:fill="F2F2F2" w:themeFill="background1" w:themeFillShade="F2"/>
            <w:vAlign w:val="bottom"/>
          </w:tcPr>
          <w:p w14:paraId="4B701345" w14:textId="77777777" w:rsidR="0041537A" w:rsidRPr="00A9144C" w:rsidRDefault="0041537A" w:rsidP="00BA63DD">
            <w:pPr>
              <w:jc w:val="center"/>
              <w:rPr>
                <w:rFonts w:ascii="Calibri" w:hAnsi="Calibri" w:cs="Calibri"/>
                <w:sz w:val="18"/>
                <w:szCs w:val="18"/>
              </w:rPr>
            </w:pPr>
          </w:p>
        </w:tc>
        <w:tc>
          <w:tcPr>
            <w:tcW w:w="1022" w:type="pct"/>
            <w:shd w:val="clear" w:color="auto" w:fill="F2F2F2" w:themeFill="background1" w:themeFillShade="F2"/>
            <w:vAlign w:val="bottom"/>
          </w:tcPr>
          <w:p w14:paraId="25A01882" w14:textId="77777777" w:rsidR="0041537A" w:rsidRPr="00A9144C" w:rsidRDefault="0041537A" w:rsidP="00BA63DD">
            <w:pPr>
              <w:rPr>
                <w:rFonts w:ascii="Calibri" w:hAnsi="Calibri" w:cs="Calibri"/>
                <w:b/>
                <w:sz w:val="18"/>
                <w:szCs w:val="18"/>
              </w:rPr>
            </w:pPr>
          </w:p>
        </w:tc>
        <w:tc>
          <w:tcPr>
            <w:tcW w:w="522" w:type="pct"/>
            <w:shd w:val="clear" w:color="auto" w:fill="F2F2F2" w:themeFill="background1" w:themeFillShade="F2"/>
            <w:vAlign w:val="bottom"/>
          </w:tcPr>
          <w:p w14:paraId="09D8EFEC" w14:textId="77777777" w:rsidR="0041537A" w:rsidRPr="00A9144C" w:rsidRDefault="0041537A" w:rsidP="00BA63DD">
            <w:pPr>
              <w:jc w:val="center"/>
              <w:rPr>
                <w:rFonts w:ascii="Calibri" w:hAnsi="Calibri" w:cs="Calibri"/>
                <w:sz w:val="18"/>
                <w:szCs w:val="18"/>
              </w:rPr>
            </w:pPr>
          </w:p>
        </w:tc>
        <w:tc>
          <w:tcPr>
            <w:tcW w:w="1181" w:type="pct"/>
            <w:shd w:val="clear" w:color="auto" w:fill="F2F2F2" w:themeFill="background1" w:themeFillShade="F2"/>
            <w:vAlign w:val="bottom"/>
          </w:tcPr>
          <w:p w14:paraId="6278E927" w14:textId="77777777" w:rsidR="0041537A" w:rsidRPr="00A9144C" w:rsidRDefault="0041537A" w:rsidP="00BA63DD">
            <w:pPr>
              <w:rPr>
                <w:rFonts w:ascii="Calibri" w:hAnsi="Calibri" w:cs="Calibri"/>
                <w:b/>
                <w:sz w:val="18"/>
                <w:szCs w:val="18"/>
              </w:rPr>
            </w:pPr>
          </w:p>
        </w:tc>
        <w:tc>
          <w:tcPr>
            <w:tcW w:w="611" w:type="pct"/>
            <w:shd w:val="clear" w:color="auto" w:fill="F2F2F2" w:themeFill="background1" w:themeFillShade="F2"/>
            <w:vAlign w:val="bottom"/>
          </w:tcPr>
          <w:p w14:paraId="539574C1" w14:textId="77777777" w:rsidR="0041537A" w:rsidRPr="00A9144C" w:rsidRDefault="0041537A" w:rsidP="00BA63DD">
            <w:pPr>
              <w:jc w:val="center"/>
              <w:rPr>
                <w:rFonts w:ascii="Calibri" w:hAnsi="Calibri" w:cs="Calibri"/>
                <w:sz w:val="18"/>
                <w:szCs w:val="18"/>
              </w:rPr>
            </w:pPr>
          </w:p>
        </w:tc>
      </w:tr>
      <w:tr w:rsidR="00C545DF" w:rsidRPr="00A9144C" w14:paraId="36251964" w14:textId="77777777" w:rsidTr="00C545DF">
        <w:tc>
          <w:tcPr>
            <w:tcW w:w="233" w:type="pct"/>
            <w:shd w:val="clear" w:color="auto" w:fill="D9D9D9" w:themeFill="background1" w:themeFillShade="D9"/>
            <w:vAlign w:val="bottom"/>
          </w:tcPr>
          <w:p w14:paraId="2F028E0A" w14:textId="77777777" w:rsidR="00C545DF" w:rsidRPr="00A9144C" w:rsidRDefault="00C545DF" w:rsidP="00C545DF">
            <w:pPr>
              <w:jc w:val="center"/>
              <w:rPr>
                <w:rFonts w:ascii="Calibri" w:hAnsi="Calibri" w:cs="Calibri"/>
                <w:b/>
                <w:sz w:val="18"/>
                <w:szCs w:val="18"/>
              </w:rPr>
            </w:pPr>
            <w:r w:rsidRPr="00A9144C">
              <w:rPr>
                <w:rFonts w:ascii="Calibri" w:hAnsi="Calibri" w:cs="Calibri"/>
                <w:b/>
                <w:sz w:val="18"/>
                <w:szCs w:val="18"/>
              </w:rPr>
              <w:t>2</w:t>
            </w:r>
          </w:p>
        </w:tc>
        <w:tc>
          <w:tcPr>
            <w:tcW w:w="909" w:type="pct"/>
            <w:shd w:val="clear" w:color="auto" w:fill="D9D9D9" w:themeFill="background1" w:themeFillShade="D9"/>
            <w:vAlign w:val="bottom"/>
          </w:tcPr>
          <w:p w14:paraId="100FDF24" w14:textId="77777777" w:rsidR="00C545DF" w:rsidRPr="00A9144C" w:rsidRDefault="00B77EE3" w:rsidP="00C545DF">
            <w:pPr>
              <w:rPr>
                <w:rFonts w:ascii="Calibri" w:hAnsi="Calibri" w:cs="Calibri"/>
                <w:b/>
                <w:sz w:val="18"/>
                <w:szCs w:val="18"/>
              </w:rPr>
            </w:pPr>
            <w:r w:rsidRPr="00B77EE3">
              <w:rPr>
                <w:rFonts w:ascii="Calibri" w:hAnsi="Calibri" w:cs="Calibri"/>
                <w:b/>
                <w:sz w:val="18"/>
                <w:szCs w:val="18"/>
              </w:rPr>
              <w:t>Engstelig</w:t>
            </w:r>
          </w:p>
        </w:tc>
        <w:tc>
          <w:tcPr>
            <w:tcW w:w="522" w:type="pct"/>
            <w:shd w:val="clear" w:color="auto" w:fill="D9D9D9" w:themeFill="background1" w:themeFillShade="D9"/>
            <w:vAlign w:val="bottom"/>
          </w:tcPr>
          <w:p w14:paraId="4BF022D2" w14:textId="77777777" w:rsidR="00C545DF" w:rsidRPr="00A9144C" w:rsidRDefault="00C545DF" w:rsidP="00C545DF">
            <w:pPr>
              <w:jc w:val="center"/>
              <w:rPr>
                <w:rFonts w:ascii="Calibri" w:hAnsi="Calibri" w:cs="Calibri"/>
                <w:sz w:val="18"/>
                <w:szCs w:val="18"/>
              </w:rPr>
            </w:pPr>
            <w:r w:rsidRPr="00A9144C">
              <w:rPr>
                <w:rFonts w:ascii="Calibri" w:hAnsi="Calibri" w:cs="Calibri"/>
                <w:sz w:val="18"/>
                <w:szCs w:val="18"/>
              </w:rPr>
              <w:t>10000477</w:t>
            </w:r>
          </w:p>
        </w:tc>
        <w:tc>
          <w:tcPr>
            <w:tcW w:w="1022" w:type="pct"/>
            <w:shd w:val="clear" w:color="auto" w:fill="D9D9D9" w:themeFill="background1" w:themeFillShade="D9"/>
            <w:vAlign w:val="bottom"/>
          </w:tcPr>
          <w:p w14:paraId="5674BBB6" w14:textId="504A9653" w:rsidR="00C545DF" w:rsidRPr="00A9144C" w:rsidRDefault="00953B9B" w:rsidP="00C545DF">
            <w:pPr>
              <w:rPr>
                <w:rFonts w:ascii="Calibri" w:hAnsi="Calibri" w:cs="Calibri"/>
                <w:b/>
                <w:sz w:val="18"/>
                <w:szCs w:val="18"/>
              </w:rPr>
            </w:pPr>
            <w:r w:rsidRPr="00953B9B">
              <w:rPr>
                <w:rFonts w:ascii="Calibri" w:hAnsi="Calibri" w:cs="Calibri"/>
                <w:b/>
                <w:sz w:val="18"/>
                <w:szCs w:val="18"/>
              </w:rPr>
              <w:t>Redusert engstelse</w:t>
            </w:r>
          </w:p>
        </w:tc>
        <w:tc>
          <w:tcPr>
            <w:tcW w:w="522" w:type="pct"/>
            <w:shd w:val="clear" w:color="auto" w:fill="D9D9D9" w:themeFill="background1" w:themeFillShade="D9"/>
            <w:vAlign w:val="bottom"/>
          </w:tcPr>
          <w:p w14:paraId="575224C2" w14:textId="2187DA7A" w:rsidR="00C545DF" w:rsidRPr="00A9144C" w:rsidRDefault="00953B9B" w:rsidP="00C545DF">
            <w:pPr>
              <w:jc w:val="center"/>
              <w:rPr>
                <w:rFonts w:ascii="Calibri" w:hAnsi="Calibri" w:cs="Calibri"/>
                <w:sz w:val="18"/>
                <w:szCs w:val="18"/>
              </w:rPr>
            </w:pPr>
            <w:r w:rsidRPr="00953B9B">
              <w:rPr>
                <w:rFonts w:ascii="Calibri" w:hAnsi="Calibri" w:cs="Calibri"/>
                <w:sz w:val="18"/>
                <w:szCs w:val="18"/>
              </w:rPr>
              <w:t>10027858</w:t>
            </w:r>
          </w:p>
        </w:tc>
        <w:tc>
          <w:tcPr>
            <w:tcW w:w="1181" w:type="pct"/>
            <w:shd w:val="clear" w:color="auto" w:fill="D9D9D9" w:themeFill="background1" w:themeFillShade="D9"/>
            <w:vAlign w:val="bottom"/>
          </w:tcPr>
          <w:p w14:paraId="0559190C" w14:textId="77777777" w:rsidR="00C545DF" w:rsidRPr="00C545DF" w:rsidRDefault="00C545DF" w:rsidP="00C545DF">
            <w:pPr>
              <w:rPr>
                <w:rFonts w:ascii="Calibri" w:hAnsi="Calibri" w:cs="Calibri"/>
                <w:b/>
                <w:bCs/>
                <w:sz w:val="18"/>
              </w:rPr>
            </w:pPr>
            <w:r w:rsidRPr="00C545DF">
              <w:rPr>
                <w:rFonts w:ascii="Calibri" w:hAnsi="Calibri" w:cs="Calibri"/>
                <w:b/>
                <w:bCs/>
                <w:sz w:val="18"/>
              </w:rPr>
              <w:t>Vurdere frykt</w:t>
            </w:r>
          </w:p>
        </w:tc>
        <w:tc>
          <w:tcPr>
            <w:tcW w:w="611" w:type="pct"/>
            <w:shd w:val="clear" w:color="auto" w:fill="D9D9D9" w:themeFill="background1" w:themeFillShade="D9"/>
            <w:vAlign w:val="bottom"/>
          </w:tcPr>
          <w:p w14:paraId="46228A6C" w14:textId="77777777" w:rsidR="00C545DF" w:rsidRPr="00C545DF" w:rsidRDefault="00C545DF" w:rsidP="00C545DF">
            <w:pPr>
              <w:jc w:val="center"/>
              <w:rPr>
                <w:rFonts w:ascii="Calibri" w:hAnsi="Calibri" w:cs="Calibri"/>
                <w:color w:val="333333"/>
                <w:sz w:val="18"/>
              </w:rPr>
            </w:pPr>
            <w:r w:rsidRPr="00C545DF">
              <w:rPr>
                <w:rFonts w:ascii="Calibri" w:hAnsi="Calibri" w:cs="Calibri"/>
                <w:color w:val="333333"/>
                <w:sz w:val="18"/>
              </w:rPr>
              <w:t>10024267</w:t>
            </w:r>
          </w:p>
        </w:tc>
      </w:tr>
      <w:tr w:rsidR="00493F17" w:rsidRPr="00A9144C" w14:paraId="28BA0B16" w14:textId="77777777" w:rsidTr="00C545DF">
        <w:tc>
          <w:tcPr>
            <w:tcW w:w="233" w:type="pct"/>
            <w:shd w:val="clear" w:color="auto" w:fill="D9D9D9" w:themeFill="background1" w:themeFillShade="D9"/>
            <w:vAlign w:val="bottom"/>
          </w:tcPr>
          <w:p w14:paraId="484BE818" w14:textId="77777777" w:rsidR="00493F17" w:rsidRPr="00A9144C" w:rsidRDefault="00493F17" w:rsidP="00493F17">
            <w:pPr>
              <w:jc w:val="center"/>
              <w:rPr>
                <w:rFonts w:ascii="Calibri" w:hAnsi="Calibri" w:cs="Calibri"/>
                <w:b/>
                <w:sz w:val="18"/>
                <w:szCs w:val="18"/>
              </w:rPr>
            </w:pPr>
          </w:p>
        </w:tc>
        <w:tc>
          <w:tcPr>
            <w:tcW w:w="909" w:type="pct"/>
            <w:shd w:val="clear" w:color="auto" w:fill="D9D9D9" w:themeFill="background1" w:themeFillShade="D9"/>
            <w:vAlign w:val="bottom"/>
          </w:tcPr>
          <w:p w14:paraId="2313C799" w14:textId="77777777" w:rsidR="00493F17" w:rsidRPr="00A9144C" w:rsidRDefault="00493F17" w:rsidP="00493F17">
            <w:pPr>
              <w:rPr>
                <w:rFonts w:ascii="Calibri" w:hAnsi="Calibri" w:cs="Calibri"/>
                <w:b/>
                <w:sz w:val="18"/>
                <w:szCs w:val="18"/>
              </w:rPr>
            </w:pPr>
          </w:p>
        </w:tc>
        <w:tc>
          <w:tcPr>
            <w:tcW w:w="522" w:type="pct"/>
            <w:shd w:val="clear" w:color="auto" w:fill="D9D9D9" w:themeFill="background1" w:themeFillShade="D9"/>
            <w:vAlign w:val="bottom"/>
          </w:tcPr>
          <w:p w14:paraId="48DCFB1E" w14:textId="77777777" w:rsidR="00493F17" w:rsidRPr="00A9144C" w:rsidRDefault="00493F17" w:rsidP="00493F17">
            <w:pPr>
              <w:jc w:val="center"/>
              <w:rPr>
                <w:rFonts w:ascii="Calibri" w:hAnsi="Calibri" w:cs="Calibri"/>
                <w:sz w:val="18"/>
                <w:szCs w:val="18"/>
              </w:rPr>
            </w:pPr>
          </w:p>
        </w:tc>
        <w:tc>
          <w:tcPr>
            <w:tcW w:w="1022" w:type="pct"/>
            <w:shd w:val="clear" w:color="auto" w:fill="D9D9D9" w:themeFill="background1" w:themeFillShade="D9"/>
            <w:vAlign w:val="bottom"/>
          </w:tcPr>
          <w:p w14:paraId="609A9320" w14:textId="77777777" w:rsidR="00493F17" w:rsidRPr="00A9144C" w:rsidRDefault="00493F17" w:rsidP="00493F17">
            <w:pPr>
              <w:rPr>
                <w:rFonts w:ascii="Calibri" w:hAnsi="Calibri" w:cs="Calibri"/>
                <w:b/>
                <w:sz w:val="18"/>
                <w:szCs w:val="18"/>
              </w:rPr>
            </w:pPr>
          </w:p>
        </w:tc>
        <w:tc>
          <w:tcPr>
            <w:tcW w:w="522" w:type="pct"/>
            <w:shd w:val="clear" w:color="auto" w:fill="D9D9D9" w:themeFill="background1" w:themeFillShade="D9"/>
            <w:vAlign w:val="bottom"/>
          </w:tcPr>
          <w:p w14:paraId="250B1BAD" w14:textId="77777777" w:rsidR="00493F17" w:rsidRPr="00A9144C" w:rsidRDefault="00493F17" w:rsidP="00493F17">
            <w:pPr>
              <w:jc w:val="center"/>
              <w:rPr>
                <w:rFonts w:ascii="Calibri" w:hAnsi="Calibri" w:cs="Calibri"/>
                <w:sz w:val="18"/>
                <w:szCs w:val="18"/>
              </w:rPr>
            </w:pPr>
          </w:p>
        </w:tc>
        <w:tc>
          <w:tcPr>
            <w:tcW w:w="1181" w:type="pct"/>
            <w:shd w:val="clear" w:color="auto" w:fill="D9D9D9" w:themeFill="background1" w:themeFillShade="D9"/>
            <w:vAlign w:val="bottom"/>
          </w:tcPr>
          <w:p w14:paraId="363188A6" w14:textId="77777777" w:rsidR="00493F17" w:rsidRPr="00493F17" w:rsidRDefault="00493F17" w:rsidP="00493F17">
            <w:pPr>
              <w:rPr>
                <w:rFonts w:ascii="Calibri" w:hAnsi="Calibri"/>
                <w:color w:val="333333"/>
                <w:sz w:val="18"/>
              </w:rPr>
            </w:pPr>
            <w:r w:rsidRPr="00FB631F">
              <w:rPr>
                <w:rFonts w:ascii="Calibri" w:hAnsi="Calibri"/>
                <w:b/>
                <w:color w:val="000000" w:themeColor="text1"/>
                <w:sz w:val="18"/>
              </w:rPr>
              <w:t xml:space="preserve">Sørge for emosjonell støtte </w:t>
            </w:r>
            <w:r w:rsidRPr="00FB631F">
              <w:rPr>
                <w:rFonts w:ascii="Calibri" w:hAnsi="Calibri"/>
                <w:color w:val="000000" w:themeColor="text1"/>
                <w:sz w:val="18"/>
              </w:rPr>
              <w:t>(12,13)</w:t>
            </w:r>
          </w:p>
        </w:tc>
        <w:tc>
          <w:tcPr>
            <w:tcW w:w="611" w:type="pct"/>
            <w:shd w:val="clear" w:color="auto" w:fill="D9D9D9" w:themeFill="background1" w:themeFillShade="D9"/>
            <w:vAlign w:val="bottom"/>
          </w:tcPr>
          <w:p w14:paraId="2554291D" w14:textId="77777777" w:rsidR="00493F17" w:rsidRDefault="00493F17" w:rsidP="00493F17">
            <w:pPr>
              <w:jc w:val="center"/>
              <w:rPr>
                <w:rFonts w:ascii="Calibri" w:hAnsi="Calibri"/>
                <w:b/>
                <w:bCs/>
              </w:rPr>
            </w:pPr>
            <w:r w:rsidRPr="00C545DF">
              <w:rPr>
                <w:rFonts w:ascii="Calibri" w:hAnsi="Calibri"/>
                <w:color w:val="333333"/>
                <w:sz w:val="18"/>
              </w:rPr>
              <w:t>10027051</w:t>
            </w:r>
          </w:p>
        </w:tc>
      </w:tr>
      <w:tr w:rsidR="00B96801" w:rsidRPr="00A9144C" w14:paraId="522D78AD" w14:textId="77777777" w:rsidTr="00C545DF">
        <w:tc>
          <w:tcPr>
            <w:tcW w:w="233" w:type="pct"/>
            <w:shd w:val="clear" w:color="auto" w:fill="D9D9D9" w:themeFill="background1" w:themeFillShade="D9"/>
            <w:vAlign w:val="bottom"/>
          </w:tcPr>
          <w:p w14:paraId="6E631C80" w14:textId="77777777" w:rsidR="00B96801" w:rsidRPr="00A9144C" w:rsidRDefault="00B96801" w:rsidP="00493F17">
            <w:pPr>
              <w:jc w:val="center"/>
              <w:rPr>
                <w:rFonts w:ascii="Calibri" w:hAnsi="Calibri" w:cs="Calibri"/>
                <w:b/>
                <w:sz w:val="18"/>
                <w:szCs w:val="18"/>
              </w:rPr>
            </w:pPr>
          </w:p>
        </w:tc>
        <w:tc>
          <w:tcPr>
            <w:tcW w:w="909" w:type="pct"/>
            <w:shd w:val="clear" w:color="auto" w:fill="D9D9D9" w:themeFill="background1" w:themeFillShade="D9"/>
            <w:vAlign w:val="bottom"/>
          </w:tcPr>
          <w:p w14:paraId="6B495036" w14:textId="77777777" w:rsidR="00B96801" w:rsidRPr="00A9144C" w:rsidRDefault="00B96801" w:rsidP="00493F17">
            <w:pPr>
              <w:rPr>
                <w:rFonts w:ascii="Calibri" w:hAnsi="Calibri" w:cs="Calibri"/>
                <w:b/>
                <w:sz w:val="18"/>
                <w:szCs w:val="18"/>
              </w:rPr>
            </w:pPr>
          </w:p>
        </w:tc>
        <w:tc>
          <w:tcPr>
            <w:tcW w:w="522" w:type="pct"/>
            <w:shd w:val="clear" w:color="auto" w:fill="D9D9D9" w:themeFill="background1" w:themeFillShade="D9"/>
            <w:vAlign w:val="bottom"/>
          </w:tcPr>
          <w:p w14:paraId="76970F3D" w14:textId="77777777" w:rsidR="00B96801" w:rsidRPr="00A9144C" w:rsidRDefault="00B96801" w:rsidP="00493F17">
            <w:pPr>
              <w:jc w:val="center"/>
              <w:rPr>
                <w:rFonts w:ascii="Calibri" w:hAnsi="Calibri" w:cs="Calibri"/>
                <w:sz w:val="18"/>
                <w:szCs w:val="18"/>
              </w:rPr>
            </w:pPr>
          </w:p>
        </w:tc>
        <w:tc>
          <w:tcPr>
            <w:tcW w:w="1022" w:type="pct"/>
            <w:shd w:val="clear" w:color="auto" w:fill="D9D9D9" w:themeFill="background1" w:themeFillShade="D9"/>
            <w:vAlign w:val="bottom"/>
          </w:tcPr>
          <w:p w14:paraId="1C309F75" w14:textId="77777777" w:rsidR="00B96801" w:rsidRPr="00A9144C" w:rsidRDefault="00B96801" w:rsidP="00493F17">
            <w:pPr>
              <w:rPr>
                <w:rFonts w:ascii="Calibri" w:hAnsi="Calibri" w:cs="Calibri"/>
                <w:b/>
                <w:sz w:val="18"/>
                <w:szCs w:val="18"/>
              </w:rPr>
            </w:pPr>
          </w:p>
        </w:tc>
        <w:tc>
          <w:tcPr>
            <w:tcW w:w="522" w:type="pct"/>
            <w:shd w:val="clear" w:color="auto" w:fill="D9D9D9" w:themeFill="background1" w:themeFillShade="D9"/>
            <w:vAlign w:val="bottom"/>
          </w:tcPr>
          <w:p w14:paraId="10620E91" w14:textId="77777777" w:rsidR="00B96801" w:rsidRPr="00A9144C" w:rsidRDefault="00B96801" w:rsidP="00493F17">
            <w:pPr>
              <w:jc w:val="center"/>
              <w:rPr>
                <w:rFonts w:ascii="Calibri" w:hAnsi="Calibri" w:cs="Calibri"/>
                <w:sz w:val="18"/>
                <w:szCs w:val="18"/>
              </w:rPr>
            </w:pPr>
          </w:p>
        </w:tc>
        <w:tc>
          <w:tcPr>
            <w:tcW w:w="1181" w:type="pct"/>
            <w:shd w:val="clear" w:color="auto" w:fill="D9D9D9" w:themeFill="background1" w:themeFillShade="D9"/>
            <w:vAlign w:val="bottom"/>
          </w:tcPr>
          <w:p w14:paraId="1CD599F5" w14:textId="341AE982" w:rsidR="00B96801" w:rsidRPr="00B96801" w:rsidRDefault="00B96801" w:rsidP="00493F17">
            <w:pPr>
              <w:rPr>
                <w:rFonts w:ascii="Calibri" w:hAnsi="Calibri"/>
                <w:color w:val="000000" w:themeColor="text1"/>
                <w:sz w:val="18"/>
              </w:rPr>
            </w:pPr>
            <w:r>
              <w:rPr>
                <w:rFonts w:ascii="Calibri" w:hAnsi="Calibri"/>
                <w:color w:val="000000" w:themeColor="text1"/>
                <w:sz w:val="18"/>
              </w:rPr>
              <w:t>Se NVP: Angst</w:t>
            </w:r>
          </w:p>
        </w:tc>
        <w:tc>
          <w:tcPr>
            <w:tcW w:w="611" w:type="pct"/>
            <w:shd w:val="clear" w:color="auto" w:fill="D9D9D9" w:themeFill="background1" w:themeFillShade="D9"/>
            <w:vAlign w:val="bottom"/>
          </w:tcPr>
          <w:p w14:paraId="49801835" w14:textId="77777777" w:rsidR="00B96801" w:rsidRPr="00C545DF" w:rsidRDefault="00B96801" w:rsidP="00493F17">
            <w:pPr>
              <w:jc w:val="center"/>
              <w:rPr>
                <w:rFonts w:ascii="Calibri" w:hAnsi="Calibri"/>
                <w:color w:val="333333"/>
                <w:sz w:val="18"/>
              </w:rPr>
            </w:pPr>
          </w:p>
        </w:tc>
      </w:tr>
      <w:tr w:rsidR="00493F17" w:rsidRPr="00A9144C" w14:paraId="33A940F5" w14:textId="77777777" w:rsidTr="00C545DF">
        <w:tc>
          <w:tcPr>
            <w:tcW w:w="233" w:type="pct"/>
            <w:shd w:val="clear" w:color="auto" w:fill="D9D9D9" w:themeFill="background1" w:themeFillShade="D9"/>
            <w:vAlign w:val="bottom"/>
          </w:tcPr>
          <w:p w14:paraId="044824C3" w14:textId="77777777" w:rsidR="00493F17" w:rsidRPr="00A9144C" w:rsidRDefault="00493F17" w:rsidP="00493F17">
            <w:pPr>
              <w:jc w:val="center"/>
              <w:rPr>
                <w:rFonts w:ascii="Calibri" w:hAnsi="Calibri" w:cs="Calibri"/>
                <w:b/>
                <w:sz w:val="18"/>
                <w:szCs w:val="18"/>
              </w:rPr>
            </w:pPr>
          </w:p>
        </w:tc>
        <w:tc>
          <w:tcPr>
            <w:tcW w:w="909" w:type="pct"/>
            <w:shd w:val="clear" w:color="auto" w:fill="D9D9D9" w:themeFill="background1" w:themeFillShade="D9"/>
            <w:vAlign w:val="bottom"/>
          </w:tcPr>
          <w:p w14:paraId="5EB6F12E" w14:textId="77777777" w:rsidR="00493F17" w:rsidRPr="00A9144C" w:rsidRDefault="00493F17" w:rsidP="00493F17">
            <w:pPr>
              <w:rPr>
                <w:rFonts w:ascii="Calibri" w:hAnsi="Calibri" w:cs="Calibri"/>
                <w:b/>
                <w:sz w:val="18"/>
                <w:szCs w:val="18"/>
              </w:rPr>
            </w:pPr>
          </w:p>
        </w:tc>
        <w:tc>
          <w:tcPr>
            <w:tcW w:w="522" w:type="pct"/>
            <w:shd w:val="clear" w:color="auto" w:fill="D9D9D9" w:themeFill="background1" w:themeFillShade="D9"/>
            <w:vAlign w:val="bottom"/>
          </w:tcPr>
          <w:p w14:paraId="2B4F4F39" w14:textId="77777777" w:rsidR="00493F17" w:rsidRPr="00A9144C" w:rsidRDefault="00493F17" w:rsidP="00493F17">
            <w:pPr>
              <w:jc w:val="center"/>
              <w:rPr>
                <w:rFonts w:ascii="Calibri" w:hAnsi="Calibri" w:cs="Calibri"/>
                <w:sz w:val="18"/>
                <w:szCs w:val="18"/>
              </w:rPr>
            </w:pPr>
          </w:p>
        </w:tc>
        <w:tc>
          <w:tcPr>
            <w:tcW w:w="1022" w:type="pct"/>
            <w:shd w:val="clear" w:color="auto" w:fill="D9D9D9" w:themeFill="background1" w:themeFillShade="D9"/>
            <w:vAlign w:val="bottom"/>
          </w:tcPr>
          <w:p w14:paraId="1C9F0B8F" w14:textId="77777777" w:rsidR="00493F17" w:rsidRPr="00A9144C" w:rsidRDefault="00493F17" w:rsidP="00493F17">
            <w:pPr>
              <w:rPr>
                <w:rFonts w:ascii="Calibri" w:hAnsi="Calibri" w:cs="Calibri"/>
                <w:b/>
                <w:sz w:val="18"/>
                <w:szCs w:val="18"/>
              </w:rPr>
            </w:pPr>
          </w:p>
        </w:tc>
        <w:tc>
          <w:tcPr>
            <w:tcW w:w="522" w:type="pct"/>
            <w:shd w:val="clear" w:color="auto" w:fill="D9D9D9" w:themeFill="background1" w:themeFillShade="D9"/>
            <w:vAlign w:val="bottom"/>
          </w:tcPr>
          <w:p w14:paraId="1C8B3C3A" w14:textId="77777777" w:rsidR="00493F17" w:rsidRPr="00A9144C" w:rsidRDefault="00493F17" w:rsidP="00493F17">
            <w:pPr>
              <w:jc w:val="center"/>
              <w:rPr>
                <w:rFonts w:ascii="Calibri" w:hAnsi="Calibri" w:cs="Calibri"/>
                <w:sz w:val="18"/>
                <w:szCs w:val="18"/>
              </w:rPr>
            </w:pPr>
          </w:p>
        </w:tc>
        <w:tc>
          <w:tcPr>
            <w:tcW w:w="1181" w:type="pct"/>
            <w:shd w:val="clear" w:color="auto" w:fill="D9D9D9" w:themeFill="background1" w:themeFillShade="D9"/>
            <w:vAlign w:val="bottom"/>
          </w:tcPr>
          <w:p w14:paraId="2492374B" w14:textId="77777777" w:rsidR="00493F17" w:rsidRPr="00A9144C" w:rsidRDefault="00493F17" w:rsidP="00493F17">
            <w:pPr>
              <w:rPr>
                <w:rFonts w:ascii="Calibri" w:hAnsi="Calibri" w:cs="Calibri"/>
                <w:b/>
                <w:sz w:val="18"/>
                <w:szCs w:val="18"/>
              </w:rPr>
            </w:pPr>
          </w:p>
        </w:tc>
        <w:tc>
          <w:tcPr>
            <w:tcW w:w="611" w:type="pct"/>
            <w:shd w:val="clear" w:color="auto" w:fill="D9D9D9" w:themeFill="background1" w:themeFillShade="D9"/>
            <w:vAlign w:val="bottom"/>
          </w:tcPr>
          <w:p w14:paraId="185FF0E5" w14:textId="77777777" w:rsidR="00493F17" w:rsidRPr="00A9144C" w:rsidRDefault="00493F17" w:rsidP="00493F17">
            <w:pPr>
              <w:jc w:val="center"/>
              <w:rPr>
                <w:rFonts w:ascii="Calibri" w:hAnsi="Calibri" w:cs="Calibri"/>
                <w:sz w:val="18"/>
                <w:szCs w:val="18"/>
              </w:rPr>
            </w:pPr>
          </w:p>
        </w:tc>
      </w:tr>
      <w:tr w:rsidR="00953B9B" w:rsidRPr="00A9144C" w14:paraId="4C1278F7" w14:textId="77777777" w:rsidTr="00C545DF">
        <w:tc>
          <w:tcPr>
            <w:tcW w:w="233" w:type="pct"/>
            <w:shd w:val="clear" w:color="auto" w:fill="D9D9D9" w:themeFill="background1" w:themeFillShade="D9"/>
            <w:vAlign w:val="bottom"/>
          </w:tcPr>
          <w:p w14:paraId="1B4BA544" w14:textId="2E61A027" w:rsidR="00953B9B" w:rsidRPr="00A9144C" w:rsidRDefault="00953B9B" w:rsidP="00953B9B">
            <w:pPr>
              <w:jc w:val="center"/>
              <w:rPr>
                <w:rFonts w:ascii="Calibri" w:hAnsi="Calibri" w:cs="Calibri"/>
                <w:b/>
                <w:sz w:val="18"/>
                <w:szCs w:val="18"/>
              </w:rPr>
            </w:pPr>
            <w:r>
              <w:rPr>
                <w:rFonts w:ascii="Calibri" w:hAnsi="Calibri" w:cs="Calibri"/>
                <w:b/>
                <w:sz w:val="18"/>
                <w:szCs w:val="18"/>
              </w:rPr>
              <w:t>2</w:t>
            </w:r>
          </w:p>
        </w:tc>
        <w:tc>
          <w:tcPr>
            <w:tcW w:w="909" w:type="pct"/>
            <w:shd w:val="clear" w:color="auto" w:fill="D9D9D9" w:themeFill="background1" w:themeFillShade="D9"/>
            <w:vAlign w:val="bottom"/>
          </w:tcPr>
          <w:p w14:paraId="400FD4CE" w14:textId="670D48FB" w:rsidR="00953B9B" w:rsidRPr="00A9144C" w:rsidRDefault="00953B9B" w:rsidP="00953B9B">
            <w:pPr>
              <w:rPr>
                <w:rFonts w:ascii="Calibri" w:hAnsi="Calibri" w:cs="Calibri"/>
                <w:b/>
                <w:sz w:val="18"/>
                <w:szCs w:val="18"/>
              </w:rPr>
            </w:pPr>
            <w:r>
              <w:rPr>
                <w:rFonts w:ascii="Calibri" w:hAnsi="Calibri" w:cs="Calibri"/>
                <w:b/>
                <w:sz w:val="18"/>
                <w:szCs w:val="18"/>
              </w:rPr>
              <w:t>Redsel</w:t>
            </w:r>
          </w:p>
        </w:tc>
        <w:tc>
          <w:tcPr>
            <w:tcW w:w="522" w:type="pct"/>
            <w:shd w:val="clear" w:color="auto" w:fill="D9D9D9" w:themeFill="background1" w:themeFillShade="D9"/>
            <w:vAlign w:val="bottom"/>
          </w:tcPr>
          <w:p w14:paraId="3A63B808" w14:textId="0260A9DD" w:rsidR="00953B9B" w:rsidRPr="00A9144C" w:rsidRDefault="00953B9B" w:rsidP="00953B9B">
            <w:pPr>
              <w:jc w:val="center"/>
              <w:rPr>
                <w:rFonts w:ascii="Calibri" w:hAnsi="Calibri" w:cs="Calibri"/>
                <w:sz w:val="18"/>
                <w:szCs w:val="18"/>
              </w:rPr>
            </w:pPr>
            <w:r w:rsidRPr="00953B9B">
              <w:rPr>
                <w:rFonts w:ascii="Calibri" w:hAnsi="Calibri" w:cs="Calibri"/>
                <w:sz w:val="18"/>
                <w:szCs w:val="18"/>
              </w:rPr>
              <w:t>10000703</w:t>
            </w:r>
          </w:p>
        </w:tc>
        <w:tc>
          <w:tcPr>
            <w:tcW w:w="1022" w:type="pct"/>
            <w:shd w:val="clear" w:color="auto" w:fill="D9D9D9" w:themeFill="background1" w:themeFillShade="D9"/>
            <w:vAlign w:val="bottom"/>
          </w:tcPr>
          <w:p w14:paraId="1E97D28A" w14:textId="3BE68DCD" w:rsidR="00953B9B" w:rsidRPr="00A9144C" w:rsidRDefault="00953B9B" w:rsidP="00953B9B">
            <w:pPr>
              <w:rPr>
                <w:rFonts w:ascii="Calibri" w:hAnsi="Calibri" w:cs="Calibri"/>
                <w:b/>
                <w:sz w:val="18"/>
                <w:szCs w:val="18"/>
              </w:rPr>
            </w:pPr>
            <w:r w:rsidRPr="00A9144C">
              <w:rPr>
                <w:rFonts w:ascii="Calibri" w:hAnsi="Calibri" w:cs="Calibri"/>
                <w:b/>
                <w:sz w:val="18"/>
                <w:szCs w:val="18"/>
              </w:rPr>
              <w:t>Redusert redsel</w:t>
            </w:r>
          </w:p>
        </w:tc>
        <w:tc>
          <w:tcPr>
            <w:tcW w:w="522" w:type="pct"/>
            <w:shd w:val="clear" w:color="auto" w:fill="D9D9D9" w:themeFill="background1" w:themeFillShade="D9"/>
            <w:vAlign w:val="bottom"/>
          </w:tcPr>
          <w:p w14:paraId="4174C47C" w14:textId="16DAC52C" w:rsidR="00953B9B" w:rsidRPr="00A9144C" w:rsidRDefault="00953B9B" w:rsidP="00953B9B">
            <w:pPr>
              <w:jc w:val="center"/>
              <w:rPr>
                <w:rFonts w:ascii="Calibri" w:hAnsi="Calibri" w:cs="Calibri"/>
                <w:sz w:val="18"/>
                <w:szCs w:val="18"/>
              </w:rPr>
            </w:pPr>
            <w:r w:rsidRPr="00A9144C">
              <w:rPr>
                <w:rFonts w:ascii="Calibri" w:hAnsi="Calibri" w:cs="Calibri"/>
                <w:sz w:val="18"/>
                <w:szCs w:val="18"/>
              </w:rPr>
              <w:t>10027889</w:t>
            </w:r>
          </w:p>
        </w:tc>
        <w:tc>
          <w:tcPr>
            <w:tcW w:w="1181" w:type="pct"/>
            <w:shd w:val="clear" w:color="auto" w:fill="D9D9D9" w:themeFill="background1" w:themeFillShade="D9"/>
            <w:vAlign w:val="bottom"/>
          </w:tcPr>
          <w:p w14:paraId="37A2A669" w14:textId="61CAD856" w:rsidR="00953B9B" w:rsidRPr="00A9144C" w:rsidRDefault="00953B9B" w:rsidP="00953B9B">
            <w:pPr>
              <w:rPr>
                <w:rFonts w:ascii="Calibri" w:hAnsi="Calibri" w:cs="Calibri"/>
                <w:b/>
                <w:sz w:val="18"/>
                <w:szCs w:val="18"/>
              </w:rPr>
            </w:pPr>
            <w:r w:rsidRPr="00C545DF">
              <w:rPr>
                <w:rFonts w:ascii="Calibri" w:hAnsi="Calibri" w:cs="Calibri"/>
                <w:b/>
                <w:bCs/>
                <w:sz w:val="18"/>
              </w:rPr>
              <w:t>Vurdere frykt</w:t>
            </w:r>
          </w:p>
        </w:tc>
        <w:tc>
          <w:tcPr>
            <w:tcW w:w="611" w:type="pct"/>
            <w:shd w:val="clear" w:color="auto" w:fill="D9D9D9" w:themeFill="background1" w:themeFillShade="D9"/>
            <w:vAlign w:val="bottom"/>
          </w:tcPr>
          <w:p w14:paraId="75D6CA0E" w14:textId="3DDA53A7" w:rsidR="00953B9B" w:rsidRPr="00A9144C" w:rsidRDefault="00953B9B" w:rsidP="00953B9B">
            <w:pPr>
              <w:jc w:val="center"/>
              <w:rPr>
                <w:rFonts w:ascii="Calibri" w:hAnsi="Calibri" w:cs="Calibri"/>
                <w:sz w:val="18"/>
                <w:szCs w:val="18"/>
              </w:rPr>
            </w:pPr>
            <w:r w:rsidRPr="00C545DF">
              <w:rPr>
                <w:rFonts w:ascii="Calibri" w:hAnsi="Calibri" w:cs="Calibri"/>
                <w:color w:val="333333"/>
                <w:sz w:val="18"/>
              </w:rPr>
              <w:t>10024267</w:t>
            </w:r>
          </w:p>
        </w:tc>
      </w:tr>
      <w:tr w:rsidR="00953B9B" w:rsidRPr="00A9144C" w14:paraId="272B14A0" w14:textId="77777777" w:rsidTr="00C545DF">
        <w:tc>
          <w:tcPr>
            <w:tcW w:w="233" w:type="pct"/>
            <w:shd w:val="clear" w:color="auto" w:fill="D9D9D9" w:themeFill="background1" w:themeFillShade="D9"/>
            <w:vAlign w:val="bottom"/>
          </w:tcPr>
          <w:p w14:paraId="7FB93698" w14:textId="77777777" w:rsidR="00953B9B" w:rsidRPr="00A9144C" w:rsidRDefault="00953B9B" w:rsidP="00953B9B">
            <w:pPr>
              <w:jc w:val="center"/>
              <w:rPr>
                <w:rFonts w:ascii="Calibri" w:hAnsi="Calibri" w:cs="Calibri"/>
                <w:b/>
                <w:sz w:val="18"/>
                <w:szCs w:val="18"/>
              </w:rPr>
            </w:pPr>
          </w:p>
        </w:tc>
        <w:tc>
          <w:tcPr>
            <w:tcW w:w="909" w:type="pct"/>
            <w:shd w:val="clear" w:color="auto" w:fill="D9D9D9" w:themeFill="background1" w:themeFillShade="D9"/>
            <w:vAlign w:val="bottom"/>
          </w:tcPr>
          <w:p w14:paraId="7F705B14" w14:textId="77777777" w:rsidR="00953B9B" w:rsidRPr="00A9144C" w:rsidRDefault="00953B9B" w:rsidP="00953B9B">
            <w:pPr>
              <w:rPr>
                <w:rFonts w:ascii="Calibri" w:hAnsi="Calibri" w:cs="Calibri"/>
                <w:b/>
                <w:sz w:val="18"/>
                <w:szCs w:val="18"/>
              </w:rPr>
            </w:pPr>
          </w:p>
        </w:tc>
        <w:tc>
          <w:tcPr>
            <w:tcW w:w="522" w:type="pct"/>
            <w:shd w:val="clear" w:color="auto" w:fill="D9D9D9" w:themeFill="background1" w:themeFillShade="D9"/>
            <w:vAlign w:val="bottom"/>
          </w:tcPr>
          <w:p w14:paraId="146303D5" w14:textId="77777777" w:rsidR="00953B9B" w:rsidRPr="00A9144C" w:rsidRDefault="00953B9B" w:rsidP="00953B9B">
            <w:pPr>
              <w:jc w:val="center"/>
              <w:rPr>
                <w:rFonts w:ascii="Calibri" w:hAnsi="Calibri" w:cs="Calibri"/>
                <w:sz w:val="18"/>
                <w:szCs w:val="18"/>
              </w:rPr>
            </w:pPr>
          </w:p>
        </w:tc>
        <w:tc>
          <w:tcPr>
            <w:tcW w:w="1022" w:type="pct"/>
            <w:shd w:val="clear" w:color="auto" w:fill="D9D9D9" w:themeFill="background1" w:themeFillShade="D9"/>
            <w:vAlign w:val="bottom"/>
          </w:tcPr>
          <w:p w14:paraId="3596B5B5" w14:textId="77777777" w:rsidR="00953B9B" w:rsidRPr="00A9144C" w:rsidRDefault="00953B9B" w:rsidP="00953B9B">
            <w:pPr>
              <w:rPr>
                <w:rFonts w:ascii="Calibri" w:hAnsi="Calibri" w:cs="Calibri"/>
                <w:b/>
                <w:sz w:val="18"/>
                <w:szCs w:val="18"/>
              </w:rPr>
            </w:pPr>
          </w:p>
        </w:tc>
        <w:tc>
          <w:tcPr>
            <w:tcW w:w="522" w:type="pct"/>
            <w:shd w:val="clear" w:color="auto" w:fill="D9D9D9" w:themeFill="background1" w:themeFillShade="D9"/>
            <w:vAlign w:val="bottom"/>
          </w:tcPr>
          <w:p w14:paraId="71C5A47D" w14:textId="77777777" w:rsidR="00953B9B" w:rsidRPr="00A9144C" w:rsidRDefault="00953B9B" w:rsidP="00953B9B">
            <w:pPr>
              <w:jc w:val="center"/>
              <w:rPr>
                <w:rFonts w:ascii="Calibri" w:hAnsi="Calibri" w:cs="Calibri"/>
                <w:sz w:val="18"/>
                <w:szCs w:val="18"/>
              </w:rPr>
            </w:pPr>
          </w:p>
        </w:tc>
        <w:tc>
          <w:tcPr>
            <w:tcW w:w="1181" w:type="pct"/>
            <w:shd w:val="clear" w:color="auto" w:fill="D9D9D9" w:themeFill="background1" w:themeFillShade="D9"/>
            <w:vAlign w:val="bottom"/>
          </w:tcPr>
          <w:p w14:paraId="4644310B" w14:textId="7BC80388" w:rsidR="00953B9B" w:rsidRPr="00A9144C" w:rsidRDefault="00953B9B" w:rsidP="00953B9B">
            <w:pPr>
              <w:rPr>
                <w:rFonts w:ascii="Calibri" w:hAnsi="Calibri" w:cs="Calibri"/>
                <w:b/>
                <w:sz w:val="18"/>
                <w:szCs w:val="18"/>
              </w:rPr>
            </w:pPr>
            <w:r w:rsidRPr="00FB631F">
              <w:rPr>
                <w:rFonts w:ascii="Calibri" w:hAnsi="Calibri"/>
                <w:b/>
                <w:color w:val="000000" w:themeColor="text1"/>
                <w:sz w:val="18"/>
              </w:rPr>
              <w:t xml:space="preserve">Sørge for emosjonell støtte </w:t>
            </w:r>
            <w:r w:rsidRPr="00FB631F">
              <w:rPr>
                <w:rFonts w:ascii="Calibri" w:hAnsi="Calibri"/>
                <w:color w:val="000000" w:themeColor="text1"/>
                <w:sz w:val="18"/>
              </w:rPr>
              <w:t>(12,13)</w:t>
            </w:r>
          </w:p>
        </w:tc>
        <w:tc>
          <w:tcPr>
            <w:tcW w:w="611" w:type="pct"/>
            <w:shd w:val="clear" w:color="auto" w:fill="D9D9D9" w:themeFill="background1" w:themeFillShade="D9"/>
            <w:vAlign w:val="bottom"/>
          </w:tcPr>
          <w:p w14:paraId="411A408C" w14:textId="433C7EC1" w:rsidR="00953B9B" w:rsidRPr="00A9144C" w:rsidRDefault="00953B9B" w:rsidP="00953B9B">
            <w:pPr>
              <w:jc w:val="center"/>
              <w:rPr>
                <w:rFonts w:ascii="Calibri" w:hAnsi="Calibri" w:cs="Calibri"/>
                <w:sz w:val="18"/>
                <w:szCs w:val="18"/>
              </w:rPr>
            </w:pPr>
            <w:r w:rsidRPr="00C545DF">
              <w:rPr>
                <w:rFonts w:ascii="Calibri" w:hAnsi="Calibri"/>
                <w:color w:val="333333"/>
                <w:sz w:val="18"/>
              </w:rPr>
              <w:t>10027051</w:t>
            </w:r>
          </w:p>
        </w:tc>
      </w:tr>
      <w:tr w:rsidR="00953B9B" w:rsidRPr="00A9144C" w14:paraId="51E375FB" w14:textId="77777777" w:rsidTr="00C545DF">
        <w:tc>
          <w:tcPr>
            <w:tcW w:w="233" w:type="pct"/>
            <w:shd w:val="clear" w:color="auto" w:fill="D9D9D9" w:themeFill="background1" w:themeFillShade="D9"/>
            <w:vAlign w:val="bottom"/>
          </w:tcPr>
          <w:p w14:paraId="7CFFC5E6" w14:textId="77777777" w:rsidR="00953B9B" w:rsidRPr="00A9144C" w:rsidRDefault="00953B9B" w:rsidP="00493F17">
            <w:pPr>
              <w:jc w:val="center"/>
              <w:rPr>
                <w:rFonts w:ascii="Calibri" w:hAnsi="Calibri" w:cs="Calibri"/>
                <w:b/>
                <w:sz w:val="18"/>
                <w:szCs w:val="18"/>
              </w:rPr>
            </w:pPr>
          </w:p>
        </w:tc>
        <w:tc>
          <w:tcPr>
            <w:tcW w:w="909" w:type="pct"/>
            <w:shd w:val="clear" w:color="auto" w:fill="D9D9D9" w:themeFill="background1" w:themeFillShade="D9"/>
            <w:vAlign w:val="bottom"/>
          </w:tcPr>
          <w:p w14:paraId="7B580B60" w14:textId="77777777" w:rsidR="00953B9B" w:rsidRPr="00A9144C" w:rsidRDefault="00953B9B" w:rsidP="00493F17">
            <w:pPr>
              <w:rPr>
                <w:rFonts w:ascii="Calibri" w:hAnsi="Calibri" w:cs="Calibri"/>
                <w:b/>
                <w:sz w:val="18"/>
                <w:szCs w:val="18"/>
              </w:rPr>
            </w:pPr>
          </w:p>
        </w:tc>
        <w:tc>
          <w:tcPr>
            <w:tcW w:w="522" w:type="pct"/>
            <w:shd w:val="clear" w:color="auto" w:fill="D9D9D9" w:themeFill="background1" w:themeFillShade="D9"/>
            <w:vAlign w:val="bottom"/>
          </w:tcPr>
          <w:p w14:paraId="7BB967C5" w14:textId="77777777" w:rsidR="00953B9B" w:rsidRPr="00A9144C" w:rsidRDefault="00953B9B" w:rsidP="00493F17">
            <w:pPr>
              <w:jc w:val="center"/>
              <w:rPr>
                <w:rFonts w:ascii="Calibri" w:hAnsi="Calibri" w:cs="Calibri"/>
                <w:sz w:val="18"/>
                <w:szCs w:val="18"/>
              </w:rPr>
            </w:pPr>
          </w:p>
        </w:tc>
        <w:tc>
          <w:tcPr>
            <w:tcW w:w="1022" w:type="pct"/>
            <w:shd w:val="clear" w:color="auto" w:fill="D9D9D9" w:themeFill="background1" w:themeFillShade="D9"/>
            <w:vAlign w:val="bottom"/>
          </w:tcPr>
          <w:p w14:paraId="12CEE130" w14:textId="77777777" w:rsidR="00953B9B" w:rsidRPr="00A9144C" w:rsidRDefault="00953B9B" w:rsidP="00493F17">
            <w:pPr>
              <w:rPr>
                <w:rFonts w:ascii="Calibri" w:hAnsi="Calibri" w:cs="Calibri"/>
                <w:b/>
                <w:sz w:val="18"/>
                <w:szCs w:val="18"/>
              </w:rPr>
            </w:pPr>
          </w:p>
        </w:tc>
        <w:tc>
          <w:tcPr>
            <w:tcW w:w="522" w:type="pct"/>
            <w:shd w:val="clear" w:color="auto" w:fill="D9D9D9" w:themeFill="background1" w:themeFillShade="D9"/>
            <w:vAlign w:val="bottom"/>
          </w:tcPr>
          <w:p w14:paraId="25A1A237" w14:textId="77777777" w:rsidR="00953B9B" w:rsidRPr="00A9144C" w:rsidRDefault="00953B9B" w:rsidP="00493F17">
            <w:pPr>
              <w:jc w:val="center"/>
              <w:rPr>
                <w:rFonts w:ascii="Calibri" w:hAnsi="Calibri" w:cs="Calibri"/>
                <w:sz w:val="18"/>
                <w:szCs w:val="18"/>
              </w:rPr>
            </w:pPr>
          </w:p>
        </w:tc>
        <w:tc>
          <w:tcPr>
            <w:tcW w:w="1181" w:type="pct"/>
            <w:shd w:val="clear" w:color="auto" w:fill="D9D9D9" w:themeFill="background1" w:themeFillShade="D9"/>
            <w:vAlign w:val="bottom"/>
          </w:tcPr>
          <w:p w14:paraId="44D8DF2A" w14:textId="77777777" w:rsidR="00953B9B" w:rsidRPr="00A9144C" w:rsidRDefault="00953B9B" w:rsidP="00493F17">
            <w:pPr>
              <w:rPr>
                <w:rFonts w:ascii="Calibri" w:hAnsi="Calibri" w:cs="Calibri"/>
                <w:b/>
                <w:sz w:val="18"/>
                <w:szCs w:val="18"/>
              </w:rPr>
            </w:pPr>
          </w:p>
        </w:tc>
        <w:tc>
          <w:tcPr>
            <w:tcW w:w="611" w:type="pct"/>
            <w:shd w:val="clear" w:color="auto" w:fill="D9D9D9" w:themeFill="background1" w:themeFillShade="D9"/>
            <w:vAlign w:val="bottom"/>
          </w:tcPr>
          <w:p w14:paraId="4EF6172A" w14:textId="77777777" w:rsidR="00953B9B" w:rsidRPr="00A9144C" w:rsidRDefault="00953B9B" w:rsidP="00493F17">
            <w:pPr>
              <w:jc w:val="center"/>
              <w:rPr>
                <w:rFonts w:ascii="Calibri" w:hAnsi="Calibri" w:cs="Calibri"/>
                <w:sz w:val="18"/>
                <w:szCs w:val="18"/>
              </w:rPr>
            </w:pPr>
          </w:p>
        </w:tc>
      </w:tr>
    </w:tbl>
    <w:p w14:paraId="7F2DC094" w14:textId="77777777" w:rsidR="00E816D2" w:rsidRDefault="00E816D2">
      <w:pPr>
        <w:rPr>
          <w:rFonts w:ascii="Calibri" w:hAnsi="Calibri" w:cs="Calibri"/>
          <w:sz w:val="18"/>
          <w:szCs w:val="18"/>
        </w:rPr>
      </w:pPr>
    </w:p>
    <w:p w14:paraId="1941FC35" w14:textId="77777777" w:rsidR="00E816D2" w:rsidRDefault="00E816D2">
      <w:pPr>
        <w:rPr>
          <w:rFonts w:ascii="Calibri" w:eastAsia="Times New Roman" w:hAnsi="Calibri" w:cs="Times New Roman"/>
          <w:b/>
          <w:bCs/>
        </w:rPr>
      </w:pPr>
      <w:r>
        <w:rPr>
          <w:rFonts w:ascii="Calibri" w:eastAsia="Times New Roman" w:hAnsi="Calibri" w:cs="Times New Roman"/>
          <w:b/>
          <w:bCs/>
        </w:rPr>
        <w:t>Referanser</w:t>
      </w:r>
    </w:p>
    <w:p w14:paraId="13753C46"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eastAsia="nb-NO"/>
        </w:rPr>
      </w:pPr>
      <w:r w:rsidRPr="00A03D6D">
        <w:rPr>
          <w:rFonts w:ascii="Calibri" w:eastAsia="Times New Roman" w:hAnsi="Calibri" w:cs="Calibri"/>
          <w:color w:val="000000" w:themeColor="text1"/>
          <w:sz w:val="20"/>
          <w:szCs w:val="20"/>
          <w:lang w:eastAsia="nb-NO"/>
        </w:rPr>
        <w:t xml:space="preserve">Norsk Legeforening (2009). Retningslinje for smertebehandling 2009. </w:t>
      </w:r>
    </w:p>
    <w:p w14:paraId="1395F3B1" w14:textId="77777777" w:rsidR="00F7188C" w:rsidRPr="00A03D6D" w:rsidRDefault="00784B5D" w:rsidP="00F7188C">
      <w:pPr>
        <w:pStyle w:val="Listeavsnitt"/>
        <w:numPr>
          <w:ilvl w:val="0"/>
          <w:numId w:val="1"/>
        </w:numPr>
        <w:spacing w:after="0" w:line="240" w:lineRule="auto"/>
        <w:rPr>
          <w:rFonts w:ascii="Calibri" w:eastAsia="Times New Roman" w:hAnsi="Calibri" w:cs="Calibri"/>
          <w:color w:val="000000" w:themeColor="text1"/>
          <w:sz w:val="20"/>
          <w:szCs w:val="20"/>
          <w:u w:val="single"/>
          <w:lang w:eastAsia="nb-NO"/>
        </w:rPr>
      </w:pPr>
      <w:r w:rsidRPr="00A03D6D">
        <w:rPr>
          <w:rFonts w:ascii="Calibri" w:eastAsia="Times New Roman" w:hAnsi="Calibri" w:cs="Calibri"/>
          <w:sz w:val="20"/>
          <w:szCs w:val="20"/>
          <w:lang w:eastAsia="nb-NO"/>
        </w:rPr>
        <w:t xml:space="preserve">Vårdhandboken, rev. januar 2018. Smärtskattning av akut och postoperativ smärta-Översikt (sett des. 2018) </w:t>
      </w:r>
      <w:hyperlink r:id="rId18" w:history="1">
        <w:r w:rsidRPr="00A03D6D">
          <w:rPr>
            <w:rFonts w:ascii="Calibri" w:eastAsia="Times New Roman" w:hAnsi="Calibri" w:cs="Calibri"/>
            <w:color w:val="0000FF"/>
            <w:sz w:val="20"/>
            <w:szCs w:val="20"/>
            <w:u w:val="single"/>
            <w:lang w:eastAsia="nb-NO"/>
          </w:rPr>
          <w:t>http://www.vardhandboken.se/Texter/Smartskattning-av-akut-och-postoperativ-smarta/Oversikt/</w:t>
        </w:r>
      </w:hyperlink>
    </w:p>
    <w:p w14:paraId="7AB291DB"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 xml:space="preserve">Taddio m. fl (2015) </w:t>
      </w:r>
      <w:r w:rsidRPr="00A03D6D">
        <w:rPr>
          <w:rFonts w:ascii="Calibri" w:eastAsia="Times New Roman" w:hAnsi="Calibri" w:cs="Calibri"/>
          <w:bCs/>
          <w:sz w:val="20"/>
          <w:szCs w:val="20"/>
          <w:lang w:val="en-US" w:eastAsia="nb-NO"/>
        </w:rPr>
        <w:t xml:space="preserve">Reducing pain during vaccine injections: clinical practice guideline, </w:t>
      </w:r>
      <w:r w:rsidRPr="00A03D6D">
        <w:rPr>
          <w:rFonts w:ascii="Calibri" w:eastAsia="Times New Roman" w:hAnsi="Calibri" w:cs="Calibri"/>
          <w:sz w:val="20"/>
          <w:szCs w:val="20"/>
          <w:lang w:val="en-US" w:eastAsia="nb-NO"/>
        </w:rPr>
        <w:t>CMAJ, September 22, 2015, 187(13), DOI: 10.1503/emaj/150391.</w:t>
      </w:r>
      <w:r w:rsidR="00F7188C" w:rsidRPr="00A03D6D">
        <w:rPr>
          <w:rFonts w:ascii="Calibri" w:eastAsia="Times New Roman" w:hAnsi="Calibri" w:cs="Calibri"/>
          <w:sz w:val="20"/>
          <w:szCs w:val="20"/>
          <w:lang w:val="en-US" w:eastAsia="nb-NO"/>
        </w:rPr>
        <w:t xml:space="preserve"> </w:t>
      </w:r>
      <w:hyperlink r:id="rId19" w:tgtFrame="_blank" w:history="1">
        <w:r w:rsidRPr="00A03D6D">
          <w:rPr>
            <w:rFonts w:ascii="Calibri" w:eastAsia="Times New Roman" w:hAnsi="Calibri" w:cs="Calibri"/>
            <w:color w:val="0000FF"/>
            <w:sz w:val="20"/>
            <w:szCs w:val="20"/>
            <w:u w:val="single"/>
            <w:lang w:val="en-US" w:eastAsia="nb-NO"/>
          </w:rPr>
          <w:t>Reducing pain during vaccine injections: clinical practice guideline. - PubMed - NCBI</w:t>
        </w:r>
      </w:hyperlink>
    </w:p>
    <w:p w14:paraId="2F92867B"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eastAsia="nb-NO"/>
        </w:rPr>
      </w:pPr>
      <w:r w:rsidRPr="00A03D6D">
        <w:rPr>
          <w:rFonts w:ascii="Calibri" w:eastAsia="Times New Roman" w:hAnsi="Calibri" w:cs="Calibri"/>
          <w:sz w:val="20"/>
          <w:szCs w:val="20"/>
          <w:lang w:val="en-US" w:eastAsia="nb-NO"/>
        </w:rPr>
        <w:t xml:space="preserve">Ananad JS (2018), Assessment of neonatal pain. </w:t>
      </w:r>
      <w:r w:rsidRPr="00A03D6D">
        <w:rPr>
          <w:rFonts w:ascii="Calibri" w:eastAsia="Times New Roman" w:hAnsi="Calibri" w:cs="Calibri"/>
          <w:sz w:val="20"/>
          <w:szCs w:val="20"/>
          <w:lang w:eastAsia="nb-NO"/>
        </w:rPr>
        <w:t>UpToDate (sett des. 2018)</w:t>
      </w:r>
      <w:r w:rsidR="00F7188C" w:rsidRPr="00A03D6D">
        <w:rPr>
          <w:rFonts w:ascii="Calibri" w:eastAsia="Times New Roman" w:hAnsi="Calibri" w:cs="Calibri"/>
          <w:sz w:val="20"/>
          <w:szCs w:val="20"/>
          <w:lang w:eastAsia="nb-NO"/>
        </w:rPr>
        <w:t xml:space="preserve"> </w:t>
      </w:r>
      <w:hyperlink r:id="rId20" w:history="1">
        <w:r w:rsidRPr="00A03D6D">
          <w:rPr>
            <w:rFonts w:ascii="Calibri" w:eastAsia="Times New Roman" w:hAnsi="Calibri" w:cs="Calibri"/>
            <w:color w:val="0000FF"/>
            <w:sz w:val="20"/>
            <w:szCs w:val="20"/>
            <w:u w:val="single"/>
            <w:lang w:eastAsia="nb-NO"/>
          </w:rPr>
          <w:t>https://www.uptodate.com/contents/assessment-of-neonatal-pain?search=neonate%20pain&amp;source=search_result&amp;selectedTitle=1</w:t>
        </w:r>
      </w:hyperlink>
    </w:p>
    <w:p w14:paraId="233DE358"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eastAsia="nb-NO"/>
        </w:rPr>
      </w:pPr>
      <w:r w:rsidRPr="00A03D6D">
        <w:rPr>
          <w:rFonts w:ascii="Calibri" w:eastAsia="Times New Roman" w:hAnsi="Calibri" w:cs="Calibri"/>
          <w:sz w:val="20"/>
          <w:szCs w:val="20"/>
          <w:lang w:val="en-US" w:eastAsia="nb-NO"/>
        </w:rPr>
        <w:t xml:space="preserve">Anand JS (2018), Prevention and treatment of neonatal pain. </w:t>
      </w:r>
      <w:r w:rsidRPr="00A03D6D">
        <w:rPr>
          <w:rFonts w:ascii="Calibri" w:eastAsia="Times New Roman" w:hAnsi="Calibri" w:cs="Calibri"/>
          <w:sz w:val="20"/>
          <w:szCs w:val="20"/>
          <w:lang w:eastAsia="nb-NO"/>
        </w:rPr>
        <w:t>UpToDate (sett des. 2018)</w:t>
      </w:r>
      <w:r w:rsidR="00F7188C" w:rsidRPr="00A03D6D">
        <w:rPr>
          <w:rFonts w:ascii="Calibri" w:eastAsia="Times New Roman" w:hAnsi="Calibri" w:cs="Calibri"/>
          <w:sz w:val="20"/>
          <w:szCs w:val="20"/>
          <w:lang w:eastAsia="nb-NO"/>
        </w:rPr>
        <w:t xml:space="preserve"> </w:t>
      </w:r>
      <w:hyperlink r:id="rId21" w:history="1">
        <w:r w:rsidRPr="00A03D6D">
          <w:rPr>
            <w:rFonts w:ascii="Calibri" w:eastAsia="Calibri" w:hAnsi="Calibri" w:cs="Calibri"/>
            <w:color w:val="0000FF"/>
            <w:sz w:val="20"/>
            <w:szCs w:val="20"/>
            <w:u w:val="single"/>
            <w:lang w:eastAsia="nb-NO"/>
          </w:rPr>
          <w:t>https://www.uptodate.com/contents/prevention-and-treatment-of-neonatal-pain?search=neonate%20pain&amp;source=search_result&amp;selectedTitle=2</w:t>
        </w:r>
      </w:hyperlink>
    </w:p>
    <w:p w14:paraId="18476576"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 xml:space="preserve">APA (2012), Good Practice in Postoperative and Procedural Pain Management, 2nd Edition. Pediatric Anesthesia, 22: 1–79. doi: 10.1111/j.1460-9592.2012.03838.x </w:t>
      </w:r>
      <w:hyperlink r:id="rId22" w:history="1">
        <w:r w:rsidRPr="00A03D6D">
          <w:rPr>
            <w:rFonts w:ascii="Calibri" w:eastAsia="Times New Roman" w:hAnsi="Calibri" w:cs="Calibri"/>
            <w:color w:val="0000FF"/>
            <w:sz w:val="20"/>
            <w:szCs w:val="20"/>
            <w:u w:val="single"/>
            <w:lang w:val="en-US" w:eastAsia="nb-NO"/>
          </w:rPr>
          <w:t>http://onlinelibrary.wiley.com/doi/10.1111/j.1460-9592.2012.03838.x/pdf</w:t>
        </w:r>
      </w:hyperlink>
    </w:p>
    <w:p w14:paraId="060C2614"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eastAsia="nb-NO"/>
        </w:rPr>
      </w:pPr>
      <w:r w:rsidRPr="00A03D6D">
        <w:rPr>
          <w:rFonts w:ascii="Calibri" w:eastAsia="Times New Roman" w:hAnsi="Calibri" w:cs="Calibri"/>
          <w:sz w:val="20"/>
          <w:szCs w:val="20"/>
          <w:lang w:eastAsia="nb-NO"/>
        </w:rPr>
        <w:t>Pediatriveiledere, kap. 13.4 Smertebehandling</w:t>
      </w:r>
      <w:r w:rsidR="00F7188C" w:rsidRPr="00A03D6D">
        <w:rPr>
          <w:rFonts w:ascii="Calibri" w:eastAsia="Times New Roman" w:hAnsi="Calibri" w:cs="Calibri"/>
          <w:sz w:val="20"/>
          <w:szCs w:val="20"/>
          <w:lang w:eastAsia="nb-NO"/>
        </w:rPr>
        <w:t xml:space="preserve"> </w:t>
      </w:r>
      <w:hyperlink r:id="rId23" w:tgtFrame="_blank" w:history="1">
        <w:r w:rsidRPr="00A03D6D">
          <w:rPr>
            <w:rFonts w:ascii="Calibri" w:eastAsia="Times New Roman" w:hAnsi="Calibri" w:cs="Calibri"/>
            <w:color w:val="0000FF"/>
            <w:sz w:val="20"/>
            <w:szCs w:val="20"/>
            <w:u w:val="single"/>
            <w:lang w:eastAsia="nb-NO"/>
          </w:rPr>
          <w:t>https://www.helsebiblioteket.no/pediatriveiledere?menuitemkeylev1=5962&amp;menuitemkeylev2=5976&amp;key=144668</w:t>
        </w:r>
      </w:hyperlink>
    </w:p>
    <w:p w14:paraId="1B1D8850"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 xml:space="preserve">Hauer J.&amp; Jones B. (2018). </w:t>
      </w:r>
      <w:hyperlink r:id="rId24" w:history="1">
        <w:r w:rsidRPr="00A03D6D">
          <w:rPr>
            <w:rFonts w:ascii="Calibri" w:eastAsia="Times New Roman" w:hAnsi="Calibri" w:cs="Calibri"/>
            <w:color w:val="0000FF"/>
            <w:sz w:val="20"/>
            <w:szCs w:val="20"/>
            <w:u w:val="single"/>
            <w:lang w:val="en-US" w:eastAsia="nb-NO"/>
          </w:rPr>
          <w:t>Evaluation and management of pain in children</w:t>
        </w:r>
      </w:hyperlink>
      <w:r w:rsidRPr="00A03D6D">
        <w:rPr>
          <w:rFonts w:ascii="Calibri" w:eastAsia="Times New Roman" w:hAnsi="Calibri" w:cs="Calibri"/>
          <w:sz w:val="20"/>
          <w:szCs w:val="20"/>
          <w:lang w:val="en-US" w:eastAsia="nb-NO"/>
        </w:rPr>
        <w:t>. UpToDate</w:t>
      </w:r>
      <w:r w:rsidR="00F7188C" w:rsidRPr="00A03D6D">
        <w:rPr>
          <w:rFonts w:ascii="Calibri" w:eastAsia="Times New Roman" w:hAnsi="Calibri" w:cs="Calibri"/>
          <w:sz w:val="20"/>
          <w:szCs w:val="20"/>
          <w:lang w:val="en-US" w:eastAsia="nb-NO"/>
        </w:rPr>
        <w:t xml:space="preserve"> </w:t>
      </w:r>
      <w:hyperlink r:id="rId25" w:history="1">
        <w:r w:rsidRPr="00A03D6D">
          <w:rPr>
            <w:rFonts w:ascii="Calibri" w:eastAsia="Times New Roman" w:hAnsi="Calibri" w:cs="Calibri"/>
            <w:color w:val="0000FF"/>
            <w:sz w:val="20"/>
            <w:szCs w:val="20"/>
            <w:u w:val="single"/>
            <w:lang w:val="en-US" w:eastAsia="nb-NO"/>
          </w:rPr>
          <w:t>https://www.uptodate.com/contents/evaluation-and-management-of-pain-in-children?search=acute%20pain&amp;source=search_result&amp;selectedTitle=9~150&amp;usage_type=default&amp;display_rank=9</w:t>
        </w:r>
      </w:hyperlink>
    </w:p>
    <w:p w14:paraId="57031DA2" w14:textId="77777777" w:rsidR="00F7188C" w:rsidRPr="00A03D6D" w:rsidRDefault="00784B5D" w:rsidP="00F7188C">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Marino E.R. (2018) Management of acute perioperative pain. UpToDate</w:t>
      </w:r>
      <w:r w:rsidR="00F7188C" w:rsidRPr="00A03D6D">
        <w:rPr>
          <w:rFonts w:ascii="Calibri" w:eastAsia="Times New Roman" w:hAnsi="Calibri" w:cs="Calibri"/>
          <w:sz w:val="20"/>
          <w:szCs w:val="20"/>
          <w:lang w:val="en-US" w:eastAsia="nb-NO"/>
        </w:rPr>
        <w:t xml:space="preserve"> </w:t>
      </w:r>
      <w:hyperlink r:id="rId26" w:history="1">
        <w:r w:rsidRPr="00A03D6D">
          <w:rPr>
            <w:rFonts w:ascii="Calibri" w:eastAsia="Times New Roman" w:hAnsi="Calibri" w:cs="Calibri"/>
            <w:color w:val="0000FF"/>
            <w:sz w:val="20"/>
            <w:szCs w:val="20"/>
            <w:u w:val="single"/>
            <w:lang w:val="en-US" w:eastAsia="nb-NO"/>
          </w:rPr>
          <w:t>https://www.uptodate.com/contents/management-of-acute-perioperative-pain?search=acute%20pain&amp;source=search_result&amp;selectedTitle=1~150&amp;usage_type=default&amp;display_rank=1</w:t>
        </w:r>
      </w:hyperlink>
    </w:p>
    <w:p w14:paraId="2D94AF03"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eastAsia="nb-NO"/>
        </w:rPr>
      </w:pPr>
      <w:r w:rsidRPr="00A03D6D">
        <w:rPr>
          <w:rFonts w:ascii="Calibri" w:eastAsia="Times New Roman" w:hAnsi="Calibri" w:cs="Calibri"/>
          <w:b/>
          <w:bCs/>
          <w:vanish/>
          <w:sz w:val="20"/>
          <w:szCs w:val="20"/>
          <w:lang w:eastAsia="nb-NO"/>
        </w:rPr>
        <w:t>Evaluation and management of pain in children Evaluation and management of pain in children Evaluation and management of pain in children</w:t>
      </w:r>
      <w:r w:rsidRPr="00A03D6D">
        <w:rPr>
          <w:rFonts w:ascii="Calibri" w:eastAsia="Times New Roman" w:hAnsi="Calibri" w:cs="Calibri"/>
          <w:sz w:val="20"/>
          <w:szCs w:val="20"/>
          <w:lang w:eastAsia="nb-NO"/>
        </w:rPr>
        <w:t>Norsk legemiddelhåndbok T5.3.2.2 Opiodavgiftning og –abstinens</w:t>
      </w:r>
      <w:r w:rsidR="00F7188C" w:rsidRPr="00A03D6D">
        <w:rPr>
          <w:rFonts w:ascii="Calibri" w:eastAsia="Times New Roman" w:hAnsi="Calibri" w:cs="Calibri"/>
          <w:sz w:val="20"/>
          <w:szCs w:val="20"/>
          <w:lang w:eastAsia="nb-NO"/>
        </w:rPr>
        <w:t xml:space="preserve"> </w:t>
      </w:r>
      <w:hyperlink r:id="rId27" w:history="1">
        <w:r w:rsidRPr="00A03D6D">
          <w:rPr>
            <w:rFonts w:ascii="Calibri" w:eastAsia="Times New Roman" w:hAnsi="Calibri" w:cs="Calibri"/>
            <w:color w:val="0000FF"/>
            <w:sz w:val="20"/>
            <w:szCs w:val="20"/>
            <w:u w:val="single"/>
            <w:lang w:eastAsia="nb-NO"/>
          </w:rPr>
          <w:t>https://www.legemiddelhandboka.no/legacy/chapter/T5.3.2.2</w:t>
        </w:r>
      </w:hyperlink>
      <w:r w:rsidRPr="00A03D6D">
        <w:rPr>
          <w:rFonts w:ascii="Calibri" w:eastAsia="Times New Roman" w:hAnsi="Calibri" w:cs="Calibri"/>
          <w:color w:val="5B9BD5"/>
          <w:sz w:val="20"/>
          <w:szCs w:val="20"/>
          <w:lang w:eastAsia="nb-NO"/>
        </w:rPr>
        <w:t xml:space="preserve"> </w:t>
      </w:r>
    </w:p>
    <w:p w14:paraId="3C0AD3CB"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Registered Nurses' Association of Ontario. Clinical Best Practice Guidelines: Assessment and Management of Pain (Third Edition) Canada; International Affairs &amp; Best Practice Guidelines; 2013 [cited 2018 04.05]. Available from</w:t>
      </w:r>
      <w:r w:rsidRPr="00A03D6D">
        <w:rPr>
          <w:rFonts w:ascii="Calibri" w:eastAsia="Times New Roman" w:hAnsi="Calibri" w:cs="Calibri"/>
          <w:color w:val="2E74B5"/>
          <w:sz w:val="20"/>
          <w:szCs w:val="20"/>
          <w:lang w:val="en-US" w:eastAsia="nb-NO"/>
        </w:rPr>
        <w:t xml:space="preserve">: </w:t>
      </w:r>
      <w:hyperlink r:id="rId28" w:history="1">
        <w:r w:rsidRPr="00A03D6D">
          <w:rPr>
            <w:rFonts w:ascii="Calibri" w:eastAsia="Times New Roman" w:hAnsi="Calibri" w:cs="Calibri"/>
            <w:color w:val="0000FF"/>
            <w:sz w:val="20"/>
            <w:szCs w:val="20"/>
            <w:u w:val="single"/>
            <w:lang w:val="en-US" w:eastAsia="nb-NO"/>
          </w:rPr>
          <w:t>http://rnao.ca/bpg/guidelines/assessment-and-management-pain</w:t>
        </w:r>
      </w:hyperlink>
      <w:r w:rsidRPr="00A03D6D">
        <w:rPr>
          <w:rFonts w:ascii="Calibri" w:eastAsia="Times New Roman" w:hAnsi="Calibri" w:cs="Calibri"/>
          <w:color w:val="0000FF"/>
          <w:sz w:val="20"/>
          <w:szCs w:val="20"/>
          <w:u w:val="single"/>
          <w:lang w:val="en-US" w:eastAsia="nb-NO"/>
        </w:rPr>
        <w:t>.</w:t>
      </w:r>
    </w:p>
    <w:p w14:paraId="066BD416"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 xml:space="preserve">Assessing pain in patients with cognitive impairment in acute care.(includes abstract) </w:t>
      </w:r>
      <w:r w:rsidR="00F7188C" w:rsidRPr="00A03D6D">
        <w:rPr>
          <w:rFonts w:ascii="Calibri" w:eastAsia="Times New Roman" w:hAnsi="Calibri" w:cs="Calibri"/>
          <w:sz w:val="20"/>
          <w:szCs w:val="20"/>
          <w:lang w:val="en-US" w:eastAsia="nb-NO"/>
        </w:rPr>
        <w:t xml:space="preserve"> </w:t>
      </w:r>
      <w:r w:rsidRPr="00A03D6D">
        <w:rPr>
          <w:rFonts w:ascii="Calibri" w:eastAsia="Times New Roman" w:hAnsi="Calibri" w:cs="Calibri"/>
          <w:sz w:val="20"/>
          <w:szCs w:val="20"/>
          <w:lang w:val="en-US" w:eastAsia="nb-NO"/>
        </w:rPr>
        <w:t>Gregory, Julie; Nursing Times, 10/1/2017; 22-22. (1p) (Article - CEU, practice guidelines, protocol, tables/charts) ISSN: 0954-7762 AN: 127120377</w:t>
      </w:r>
      <w:r w:rsidR="00F7188C" w:rsidRPr="00A03D6D">
        <w:rPr>
          <w:rFonts w:ascii="Calibri" w:eastAsia="Times New Roman" w:hAnsi="Calibri" w:cs="Calibri"/>
          <w:sz w:val="20"/>
          <w:szCs w:val="20"/>
          <w:lang w:val="en-US" w:eastAsia="nb-NO"/>
        </w:rPr>
        <w:t xml:space="preserve"> Available from: </w:t>
      </w:r>
      <w:hyperlink r:id="rId29" w:history="1">
        <w:r w:rsidRPr="00A03D6D">
          <w:rPr>
            <w:rFonts w:ascii="Calibri" w:eastAsia="Times New Roman" w:hAnsi="Calibri" w:cs="Calibri"/>
            <w:color w:val="0000FF"/>
            <w:sz w:val="20"/>
            <w:szCs w:val="20"/>
            <w:u w:val="single"/>
            <w:lang w:val="en-US" w:eastAsia="nb-NO"/>
          </w:rPr>
          <w:t>http://search.ebscohost.com/login.aspx?direct=true&amp;db=c8h&amp;AN=127120377</w:t>
        </w:r>
      </w:hyperlink>
    </w:p>
    <w:p w14:paraId="71B41273" w14:textId="77777777" w:rsidR="00F7188C" w:rsidRPr="00A03D6D" w:rsidRDefault="00784B5D" w:rsidP="00F7188C">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Acute Pain Guidelines. Professional Nursing Today, 2017; 21(2): 29-46. (16p) (Article - pictorial, practice guidelines, protocol, tables/charts) ISSN: 1607-6672 AN: 123615648</w:t>
      </w:r>
      <w:r w:rsidR="00F7188C" w:rsidRPr="00A03D6D">
        <w:rPr>
          <w:rFonts w:ascii="Calibri" w:eastAsia="Times New Roman" w:hAnsi="Calibri" w:cs="Calibri"/>
          <w:sz w:val="20"/>
          <w:szCs w:val="20"/>
          <w:lang w:val="en-US" w:eastAsia="nb-NO"/>
        </w:rPr>
        <w:t xml:space="preserve"> </w:t>
      </w:r>
      <w:r w:rsidRPr="00A03D6D">
        <w:rPr>
          <w:rFonts w:ascii="Calibri" w:eastAsia="Times New Roman" w:hAnsi="Calibri" w:cs="Calibri"/>
          <w:sz w:val="20"/>
          <w:szCs w:val="20"/>
          <w:lang w:val="en-US" w:eastAsia="nb-NO"/>
        </w:rPr>
        <w:t xml:space="preserve">Available from: </w:t>
      </w:r>
      <w:hyperlink r:id="rId30" w:history="1">
        <w:r w:rsidRPr="00A03D6D">
          <w:rPr>
            <w:rFonts w:ascii="Calibri" w:eastAsia="Times New Roman" w:hAnsi="Calibri" w:cs="Calibri"/>
            <w:color w:val="0000FF"/>
            <w:sz w:val="20"/>
            <w:szCs w:val="20"/>
            <w:u w:val="single"/>
            <w:lang w:val="en-US" w:eastAsia="nb-NO"/>
          </w:rPr>
          <w:t>http://search.ebscohost.com/login.aspx?direct=true&amp;db=c8h&amp;AN=123615648</w:t>
        </w:r>
      </w:hyperlink>
    </w:p>
    <w:p w14:paraId="2434CA67" w14:textId="77777777" w:rsidR="00F7188C" w:rsidRPr="00A03D6D" w:rsidRDefault="00784B5D" w:rsidP="00F7188C">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 xml:space="preserve">Chou m.fl. (2016), Guidelines on the Management of Postoperative Pain.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w:t>
      </w:r>
      <w:r w:rsidRPr="00A03D6D">
        <w:rPr>
          <w:rFonts w:ascii="Calibri" w:eastAsia="Times New Roman" w:hAnsi="Calibri" w:cs="Calibri"/>
          <w:color w:val="000000"/>
          <w:sz w:val="20"/>
          <w:szCs w:val="20"/>
          <w:lang w:val="en-US" w:eastAsia="nb-NO"/>
        </w:rPr>
        <w:t xml:space="preserve">The Journal of Pain, Vol 17, No 2 (February), 2016: pp 131-157. Available online at </w:t>
      </w:r>
      <w:hyperlink r:id="rId31" w:history="1">
        <w:r w:rsidRPr="00A03D6D">
          <w:rPr>
            <w:rFonts w:ascii="Calibri" w:eastAsia="Times New Roman" w:hAnsi="Calibri" w:cs="Calibri"/>
            <w:color w:val="0000FF"/>
            <w:sz w:val="20"/>
            <w:szCs w:val="20"/>
            <w:u w:val="single"/>
            <w:lang w:val="en-US" w:eastAsia="nb-NO"/>
          </w:rPr>
          <w:t>www.jpain.org</w:t>
        </w:r>
      </w:hyperlink>
      <w:r w:rsidRPr="00A03D6D">
        <w:rPr>
          <w:rFonts w:ascii="Calibri" w:eastAsia="Times New Roman" w:hAnsi="Calibri" w:cs="Calibri"/>
          <w:color w:val="2197D2"/>
          <w:sz w:val="20"/>
          <w:szCs w:val="20"/>
          <w:lang w:val="en-US" w:eastAsia="nb-NO"/>
        </w:rPr>
        <w:t xml:space="preserve"> </w:t>
      </w:r>
      <w:r w:rsidRPr="00A03D6D">
        <w:rPr>
          <w:rFonts w:ascii="Calibri" w:eastAsia="Times New Roman" w:hAnsi="Calibri" w:cs="Calibri"/>
          <w:color w:val="000000"/>
          <w:sz w:val="20"/>
          <w:szCs w:val="20"/>
          <w:lang w:val="en-US" w:eastAsia="nb-NO"/>
        </w:rPr>
        <w:t xml:space="preserve">and </w:t>
      </w:r>
      <w:hyperlink r:id="rId32" w:history="1">
        <w:r w:rsidRPr="00A03D6D">
          <w:rPr>
            <w:rFonts w:ascii="Calibri" w:eastAsia="Times New Roman" w:hAnsi="Calibri" w:cs="Calibri"/>
            <w:color w:val="0000FF"/>
            <w:sz w:val="20"/>
            <w:szCs w:val="20"/>
            <w:u w:val="single"/>
            <w:lang w:val="en-US" w:eastAsia="nb-NO"/>
          </w:rPr>
          <w:t>www.sciencedirect.com</w:t>
        </w:r>
      </w:hyperlink>
    </w:p>
    <w:p w14:paraId="18459861" w14:textId="77777777" w:rsidR="00F7188C" w:rsidRPr="00A03D6D" w:rsidRDefault="00784B5D" w:rsidP="00F7188C">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 xml:space="preserve">American Academy of Pediatrics. Prevention and Management of Procedural Pain in the Neonate: An Update. 2016. In: Pediatrics [Internet]. Available from: </w:t>
      </w:r>
      <w:hyperlink r:id="rId33" w:history="1">
        <w:r w:rsidRPr="00A03D6D">
          <w:rPr>
            <w:rFonts w:ascii="Calibri" w:eastAsia="Times New Roman" w:hAnsi="Calibri" w:cs="Calibri"/>
            <w:color w:val="0000FF"/>
            <w:sz w:val="20"/>
            <w:szCs w:val="20"/>
            <w:u w:val="single"/>
            <w:lang w:val="en-US" w:eastAsia="nb-NO"/>
          </w:rPr>
          <w:t>http://pediatrics.aappublications.org/content/137/2/e20154271.abstract</w:t>
        </w:r>
      </w:hyperlink>
      <w:r w:rsidRPr="00A03D6D">
        <w:rPr>
          <w:rFonts w:ascii="Calibri" w:eastAsia="Times New Roman" w:hAnsi="Calibri" w:cs="Calibri"/>
          <w:sz w:val="20"/>
          <w:szCs w:val="20"/>
          <w:lang w:val="en-US" w:eastAsia="nb-NO"/>
        </w:rPr>
        <w:t>.</w:t>
      </w:r>
    </w:p>
    <w:p w14:paraId="40F3753D"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Savoia G, Coluzzi F, Di CM, Ambrosio F, Della FC, Oggioni R, et al. Italian Intersociety Recommendations on pain management in the emergency setting (SIAARTI, SIMEU, SIS 118, AISD, SIARED, SICUT, IRC). Minerva Anestesiol. 2015;81(2):205-25.</w:t>
      </w:r>
    </w:p>
    <w:p w14:paraId="56E5813F" w14:textId="77777777" w:rsidR="00F7188C" w:rsidRPr="00A03D6D" w:rsidRDefault="00784B5D" w:rsidP="00784B5D">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Times New Roman" w:hAnsi="Calibri" w:cs="Calibri"/>
          <w:sz w:val="20"/>
          <w:szCs w:val="20"/>
          <w:lang w:val="en-US" w:eastAsia="nb-NO"/>
        </w:rPr>
        <w:t>Devlin et. Al. (2018) Clinical Practice guidelines for the Prevention and Management of Pain, Agitation/Sedation, Delirium, Immobility and Sleep Disruption in Adult Patients in the ICU. Critical Care Medicin 46(9) e825-e873</w:t>
      </w:r>
      <w:r w:rsidR="00F7188C" w:rsidRPr="00A03D6D">
        <w:rPr>
          <w:rFonts w:ascii="Calibri" w:eastAsia="Times New Roman" w:hAnsi="Calibri" w:cs="Calibri"/>
          <w:b/>
          <w:sz w:val="20"/>
          <w:szCs w:val="20"/>
          <w:lang w:val="en-US" w:eastAsia="nb-NO"/>
        </w:rPr>
        <w:t xml:space="preserve"> </w:t>
      </w:r>
      <w:r w:rsidR="00F7188C" w:rsidRPr="00A03D6D">
        <w:rPr>
          <w:rFonts w:ascii="Calibri" w:eastAsia="Times New Roman" w:hAnsi="Calibri" w:cs="Calibri"/>
          <w:sz w:val="20"/>
          <w:szCs w:val="20"/>
          <w:lang w:val="en-US" w:eastAsia="nb-NO"/>
        </w:rPr>
        <w:t xml:space="preserve">Available from: </w:t>
      </w:r>
      <w:hyperlink r:id="rId34" w:history="1">
        <w:r w:rsidRPr="00A03D6D">
          <w:rPr>
            <w:rFonts w:ascii="Calibri" w:eastAsia="Times New Roman" w:hAnsi="Calibri" w:cs="Calibri"/>
            <w:color w:val="0000FF"/>
            <w:sz w:val="20"/>
            <w:szCs w:val="20"/>
            <w:u w:val="single"/>
            <w:lang w:val="en-US" w:eastAsia="nb-NO"/>
          </w:rPr>
          <w:t>https://journals.lww.com/ccmjournal/fulltext/2018/09000/Clinical_Practice_Guidelines_for_the_Prevention.29.aspx</w:t>
        </w:r>
      </w:hyperlink>
    </w:p>
    <w:p w14:paraId="3D9C30CB" w14:textId="77777777" w:rsidR="00F7188C" w:rsidRPr="00A03D6D" w:rsidRDefault="00784B5D" w:rsidP="00F7188C">
      <w:pPr>
        <w:pStyle w:val="Listeavsnitt"/>
        <w:numPr>
          <w:ilvl w:val="0"/>
          <w:numId w:val="1"/>
        </w:numPr>
        <w:spacing w:after="0" w:line="240" w:lineRule="auto"/>
        <w:rPr>
          <w:rFonts w:ascii="Calibri" w:eastAsia="Times New Roman" w:hAnsi="Calibri" w:cs="Calibri"/>
          <w:color w:val="000000" w:themeColor="text1"/>
          <w:sz w:val="20"/>
          <w:szCs w:val="20"/>
          <w:u w:val="single"/>
          <w:lang w:val="en-US" w:eastAsia="nb-NO"/>
        </w:rPr>
      </w:pPr>
      <w:r w:rsidRPr="00A03D6D">
        <w:rPr>
          <w:rFonts w:ascii="Calibri" w:eastAsia="Calibri" w:hAnsi="Calibri" w:cs="Calibri"/>
          <w:noProof/>
          <w:sz w:val="20"/>
          <w:szCs w:val="20"/>
          <w:lang w:val="en-US"/>
        </w:rPr>
        <w:t xml:space="preserve">Qaseem A, Wilt TJ, McLean RM, Forciea MA. Noninvasive Treatments for Acute, Subacute, and Chronic Low Back Pain: A Clinical Practice Guideline From the American College of Physicians. </w:t>
      </w:r>
      <w:r w:rsidRPr="00A03D6D">
        <w:rPr>
          <w:rFonts w:ascii="Calibri" w:eastAsia="Calibri" w:hAnsi="Calibri" w:cs="Calibri"/>
          <w:noProof/>
          <w:sz w:val="20"/>
          <w:szCs w:val="20"/>
        </w:rPr>
        <w:t>Ann Intern Med. 2017;166(7):514-30.</w:t>
      </w:r>
    </w:p>
    <w:p w14:paraId="2C08AC98" w14:textId="77777777" w:rsidR="00784B5D" w:rsidRPr="00A03D6D" w:rsidRDefault="00784B5D" w:rsidP="00F7188C">
      <w:pPr>
        <w:pStyle w:val="Listeavsnitt"/>
        <w:numPr>
          <w:ilvl w:val="0"/>
          <w:numId w:val="1"/>
        </w:numPr>
        <w:spacing w:after="0" w:line="240" w:lineRule="auto"/>
        <w:rPr>
          <w:rFonts w:ascii="Calibri" w:eastAsia="Times New Roman" w:hAnsi="Calibri" w:cs="Calibri"/>
          <w:color w:val="000000" w:themeColor="text1"/>
          <w:sz w:val="20"/>
          <w:szCs w:val="20"/>
          <w:u w:val="single"/>
          <w:lang w:eastAsia="nb-NO"/>
        </w:rPr>
      </w:pPr>
      <w:r w:rsidRPr="00A03D6D">
        <w:rPr>
          <w:rFonts w:ascii="Calibri" w:eastAsia="Calibri" w:hAnsi="Calibri" w:cs="Calibri"/>
          <w:sz w:val="20"/>
          <w:szCs w:val="20"/>
          <w:lang w:eastAsia="nb-NO"/>
        </w:rPr>
        <w:t xml:space="preserve">Smeland A.H, Sørensen K, Reinertsen H, og Carlsen E. Smertevurdering barn 0-18 år. Oslo Universitetssykehus: </w:t>
      </w:r>
      <w:hyperlink r:id="rId35" w:history="1">
        <w:r w:rsidRPr="00A03D6D">
          <w:rPr>
            <w:rFonts w:ascii="Calibri" w:eastAsia="Calibri" w:hAnsi="Calibri" w:cs="Calibri"/>
            <w:color w:val="0000FF"/>
            <w:sz w:val="20"/>
            <w:szCs w:val="20"/>
            <w:u w:val="single"/>
            <w:lang w:eastAsia="nb-NO"/>
          </w:rPr>
          <w:t>https://www.helsebiblioteket.no/fagprosedyrer/ferdige/smertevurdering-av-barn</w:t>
        </w:r>
      </w:hyperlink>
    </w:p>
    <w:p w14:paraId="63D21CAE" w14:textId="77777777" w:rsidR="00E816D2" w:rsidRDefault="00E816D2">
      <w:pPr>
        <w:rPr>
          <w:rFonts w:ascii="Calibri" w:hAnsi="Calibri" w:cs="Calibri"/>
          <w:sz w:val="18"/>
          <w:szCs w:val="18"/>
        </w:rPr>
      </w:pPr>
    </w:p>
    <w:p w14:paraId="0EA33AC5" w14:textId="77777777" w:rsidR="00AA5495" w:rsidRDefault="00AA5495">
      <w:pPr>
        <w:rPr>
          <w:rFonts w:ascii="Calibri" w:hAnsi="Calibri" w:cs="Calibri"/>
          <w:sz w:val="18"/>
          <w:szCs w:val="18"/>
        </w:rPr>
      </w:pPr>
    </w:p>
    <w:p w14:paraId="27125F33" w14:textId="77777777" w:rsidR="00AA5495" w:rsidRDefault="00AA5495">
      <w:pPr>
        <w:rPr>
          <w:rFonts w:ascii="Calibri" w:hAnsi="Calibri" w:cs="Calibri"/>
          <w:sz w:val="18"/>
          <w:szCs w:val="18"/>
        </w:rPr>
      </w:pPr>
      <w:r>
        <w:rPr>
          <w:rFonts w:ascii="Calibri" w:hAnsi="Calibri" w:cs="Calibri"/>
          <w:sz w:val="18"/>
          <w:szCs w:val="18"/>
        </w:rPr>
        <w:br w:type="page"/>
      </w:r>
    </w:p>
    <w:p w14:paraId="06DAF3E2" w14:textId="77777777"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674AEE" w14:paraId="396A915C" w14:textId="77777777" w:rsidTr="00AA5495">
        <w:tc>
          <w:tcPr>
            <w:tcW w:w="5000" w:type="pct"/>
            <w:gridSpan w:val="2"/>
            <w:shd w:val="clear" w:color="auto" w:fill="EAF1DD"/>
            <w:vAlign w:val="center"/>
          </w:tcPr>
          <w:p w14:paraId="18CADC1A" w14:textId="77777777" w:rsidR="00AA5495" w:rsidRPr="00674AEE" w:rsidRDefault="00AA5495" w:rsidP="00AA5495">
            <w:pPr>
              <w:spacing w:after="0" w:line="240" w:lineRule="auto"/>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AVGRENSNING OG FORMÅL</w:t>
            </w:r>
          </w:p>
        </w:tc>
      </w:tr>
      <w:tr w:rsidR="00AA5495" w:rsidRPr="00674AEE" w14:paraId="414D3CCE" w14:textId="77777777" w:rsidTr="00AA5495">
        <w:trPr>
          <w:trHeight w:val="680"/>
        </w:trPr>
        <w:tc>
          <w:tcPr>
            <w:tcW w:w="289" w:type="pct"/>
            <w:vAlign w:val="center"/>
          </w:tcPr>
          <w:p w14:paraId="48574DF0"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1</w:t>
            </w:r>
          </w:p>
        </w:tc>
        <w:tc>
          <w:tcPr>
            <w:tcW w:w="4711" w:type="pct"/>
          </w:tcPr>
          <w:p w14:paraId="5855D005" w14:textId="77777777" w:rsidR="00AA5495" w:rsidRPr="00674AEE" w:rsidRDefault="00AA5495" w:rsidP="00AA5495">
            <w:pPr>
              <w:spacing w:after="0" w:line="240" w:lineRule="auto"/>
              <w:ind w:firstLine="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Overordnede mål for VP:</w:t>
            </w:r>
            <w:r w:rsidRPr="00674AEE">
              <w:rPr>
                <w:rFonts w:ascii="Calibri" w:eastAsia="Times New Roman" w:hAnsi="Calibri" w:cs="Calibri"/>
                <w:sz w:val="20"/>
                <w:szCs w:val="20"/>
                <w:lang w:eastAsia="nb-NO"/>
              </w:rPr>
              <w:t xml:space="preserve"> </w:t>
            </w:r>
          </w:p>
          <w:p w14:paraId="6F1A35DE" w14:textId="77777777" w:rsidR="00784B5D" w:rsidRPr="00674AEE" w:rsidRDefault="00784B5D" w:rsidP="00784B5D">
            <w:pPr>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2018</w:t>
            </w:r>
            <w:r w:rsidRPr="00674AEE">
              <w:rPr>
                <w:rFonts w:ascii="Calibri" w:eastAsia="Times New Roman" w:hAnsi="Calibri" w:cs="Calibri"/>
                <w:sz w:val="20"/>
                <w:szCs w:val="20"/>
                <w:lang w:eastAsia="nb-NO"/>
              </w:rPr>
              <w:t xml:space="preserve"> VBP en er for alle pasienter med akutt smerte, både voksne og barn, for å bedre kvalitet og oppfølgning av pasientene.</w:t>
            </w:r>
          </w:p>
          <w:p w14:paraId="5B916E9F" w14:textId="77777777" w:rsidR="00AA5495"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2013</w:t>
            </w:r>
            <w:r w:rsidRPr="00674AEE">
              <w:rPr>
                <w:rFonts w:ascii="Calibri" w:eastAsia="Times New Roman" w:hAnsi="Calibri" w:cs="Calibri"/>
                <w:sz w:val="20"/>
                <w:szCs w:val="20"/>
                <w:lang w:eastAsia="nb-NO"/>
              </w:rPr>
              <w:t xml:space="preserve"> Veilede i kartlegging og behandling av akutt smerte i sykehus.</w:t>
            </w:r>
          </w:p>
          <w:p w14:paraId="754DB608" w14:textId="77777777" w:rsidR="00784B5D" w:rsidRPr="00674AEE" w:rsidRDefault="00784B5D" w:rsidP="00784B5D">
            <w:pPr>
              <w:spacing w:after="0" w:line="240" w:lineRule="auto"/>
              <w:ind w:firstLine="20"/>
              <w:rPr>
                <w:rFonts w:ascii="Calibri" w:eastAsia="Times New Roman" w:hAnsi="Calibri" w:cs="Calibri"/>
                <w:sz w:val="20"/>
                <w:szCs w:val="20"/>
                <w:lang w:eastAsia="nb-NO"/>
              </w:rPr>
            </w:pPr>
          </w:p>
        </w:tc>
      </w:tr>
      <w:tr w:rsidR="00AA5495" w:rsidRPr="00674AEE" w14:paraId="3247C848" w14:textId="77777777" w:rsidTr="00AA5495">
        <w:trPr>
          <w:trHeight w:val="680"/>
        </w:trPr>
        <w:tc>
          <w:tcPr>
            <w:tcW w:w="289" w:type="pct"/>
            <w:vAlign w:val="center"/>
          </w:tcPr>
          <w:p w14:paraId="4B2273E4"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2</w:t>
            </w:r>
          </w:p>
        </w:tc>
        <w:tc>
          <w:tcPr>
            <w:tcW w:w="4711" w:type="pct"/>
          </w:tcPr>
          <w:p w14:paraId="03C4CF7E" w14:textId="77777777" w:rsidR="00AA5495" w:rsidRPr="00674AEE" w:rsidRDefault="00AA5495" w:rsidP="00AA5495">
            <w:pPr>
              <w:spacing w:after="0" w:line="240" w:lineRule="auto"/>
              <w:ind w:firstLine="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Hvem gjelder VP for (populasjon, pasient):</w:t>
            </w:r>
            <w:r w:rsidRPr="00674AEE">
              <w:rPr>
                <w:rFonts w:ascii="Calibri" w:eastAsia="Times New Roman" w:hAnsi="Calibri" w:cs="Calibri"/>
                <w:sz w:val="20"/>
                <w:szCs w:val="20"/>
                <w:lang w:eastAsia="nb-NO"/>
              </w:rPr>
              <w:t xml:space="preserve"> </w:t>
            </w:r>
          </w:p>
          <w:p w14:paraId="3058CA33" w14:textId="77777777" w:rsidR="00AA5495" w:rsidRPr="00674AEE" w:rsidRDefault="00784B5D" w:rsidP="00AA5495">
            <w:pPr>
              <w:spacing w:after="0" w:line="240" w:lineRule="auto"/>
              <w:ind w:firstLine="20"/>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2018 + 2013: Alle pasienter inneliggende i sykehus og kan gjelde for barn etter individuelle vurderinger av barnets behov.</w:t>
            </w:r>
          </w:p>
          <w:p w14:paraId="5951CD8F" w14:textId="77777777" w:rsidR="00784B5D" w:rsidRPr="00674AEE" w:rsidRDefault="00784B5D" w:rsidP="00AA5495">
            <w:pPr>
              <w:spacing w:after="0" w:line="240" w:lineRule="auto"/>
              <w:ind w:firstLine="20"/>
              <w:rPr>
                <w:rFonts w:ascii="Calibri" w:eastAsia="Times New Roman" w:hAnsi="Calibri" w:cs="Calibri"/>
                <w:sz w:val="20"/>
                <w:szCs w:val="20"/>
                <w:lang w:eastAsia="nb-NO"/>
              </w:rPr>
            </w:pPr>
          </w:p>
        </w:tc>
      </w:tr>
      <w:tr w:rsidR="00AA5495" w:rsidRPr="00674AEE" w14:paraId="1BC0478E" w14:textId="77777777" w:rsidTr="00AA5495">
        <w:trPr>
          <w:trHeight w:val="680"/>
        </w:trPr>
        <w:tc>
          <w:tcPr>
            <w:tcW w:w="289" w:type="pct"/>
            <w:vAlign w:val="center"/>
          </w:tcPr>
          <w:p w14:paraId="06DB4A20"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3</w:t>
            </w:r>
          </w:p>
        </w:tc>
        <w:tc>
          <w:tcPr>
            <w:tcW w:w="4711" w:type="pct"/>
          </w:tcPr>
          <w:p w14:paraId="25B76A8B" w14:textId="77777777" w:rsidR="00AA5495" w:rsidRPr="00674AEE" w:rsidRDefault="00AA5495" w:rsidP="00AA5495">
            <w:pPr>
              <w:spacing w:after="0" w:line="240" w:lineRule="auto"/>
              <w:rPr>
                <w:rFonts w:ascii="Calibri" w:eastAsia="Times New Roman" w:hAnsi="Calibri" w:cs="Calibri"/>
                <w:sz w:val="20"/>
                <w:szCs w:val="20"/>
                <w:lang w:eastAsia="nb-NO"/>
              </w:rPr>
            </w:pPr>
            <w:r w:rsidRPr="00674AEE">
              <w:rPr>
                <w:rFonts w:ascii="Calibri" w:eastAsia="Times New Roman" w:hAnsi="Calibri" w:cs="Calibri"/>
                <w:b/>
                <w:bCs/>
                <w:sz w:val="20"/>
                <w:szCs w:val="20"/>
                <w:lang w:eastAsia="nb-NO"/>
              </w:rPr>
              <w:t>Navn, tittel og arbeidssted på medlemmer av arbeidsgruppen som har utarbeidet VP-en</w:t>
            </w:r>
            <w:r w:rsidRPr="00674AEE">
              <w:rPr>
                <w:rFonts w:ascii="Calibri" w:eastAsia="Times New Roman" w:hAnsi="Calibri" w:cs="Calibri"/>
                <w:bCs/>
                <w:sz w:val="20"/>
                <w:szCs w:val="20"/>
                <w:lang w:eastAsia="nb-NO"/>
              </w:rPr>
              <w:t xml:space="preserve">: </w:t>
            </w:r>
          </w:p>
          <w:p w14:paraId="087F23D3" w14:textId="77777777" w:rsidR="00FB631F" w:rsidRPr="00674AEE" w:rsidRDefault="00FB631F" w:rsidP="00FB631F">
            <w:pPr>
              <w:spacing w:after="0" w:line="240" w:lineRule="auto"/>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2021 gjennomgang:</w:t>
            </w:r>
          </w:p>
          <w:p w14:paraId="108E1A84" w14:textId="282C9448" w:rsidR="00FB631F" w:rsidRPr="00674AEE" w:rsidRDefault="00FB631F" w:rsidP="00FB631F">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 xml:space="preserve">Annika Brandal, </w:t>
            </w:r>
            <w:r w:rsidR="00674AEE" w:rsidRPr="00674AEE">
              <w:rPr>
                <w:rFonts w:ascii="Calibri" w:eastAsia="Times New Roman" w:hAnsi="Calibri" w:cs="Calibri"/>
                <w:sz w:val="20"/>
                <w:szCs w:val="20"/>
                <w:lang w:eastAsia="nb-NO"/>
              </w:rPr>
              <w:t xml:space="preserve">spl. </w:t>
            </w:r>
            <w:r w:rsidRPr="00674AEE">
              <w:rPr>
                <w:rFonts w:ascii="Calibri" w:eastAsia="Times New Roman" w:hAnsi="Calibri" w:cs="Calibri"/>
                <w:sz w:val="20"/>
                <w:szCs w:val="20"/>
                <w:lang w:eastAsia="nb-NO"/>
              </w:rPr>
              <w:t>SSHF (innleie HSØ)</w:t>
            </w:r>
          </w:p>
          <w:p w14:paraId="369BEAA8" w14:textId="77777777" w:rsidR="00FB631F" w:rsidRPr="00674AEE" w:rsidRDefault="00FB631F"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Sidsel R. Børmark, HSØ</w:t>
            </w:r>
          </w:p>
          <w:p w14:paraId="3D39ADAD" w14:textId="51037784" w:rsidR="00674AEE" w:rsidRPr="00A03D6D" w:rsidRDefault="00674AEE" w:rsidP="00784B5D">
            <w:pPr>
              <w:spacing w:after="0" w:line="240" w:lineRule="auto"/>
              <w:rPr>
                <w:rFonts w:ascii="Calibri" w:eastAsia="Times New Roman" w:hAnsi="Calibri" w:cs="Calibri"/>
                <w:color w:val="000000" w:themeColor="text1"/>
                <w:sz w:val="20"/>
                <w:szCs w:val="20"/>
                <w:lang w:eastAsia="nb-NO"/>
              </w:rPr>
            </w:pPr>
            <w:r w:rsidRPr="00674AEE">
              <w:rPr>
                <w:rFonts w:ascii="Calibri" w:eastAsia="Times New Roman" w:hAnsi="Calibri" w:cs="Calibri"/>
                <w:color w:val="000000" w:themeColor="text1"/>
                <w:sz w:val="20"/>
                <w:szCs w:val="20"/>
                <w:lang w:eastAsia="nb-NO"/>
              </w:rPr>
              <w:t>Kommentarer fra arbeidsgruppe Helseplatformen er tatt med i betraktning.</w:t>
            </w:r>
          </w:p>
          <w:p w14:paraId="2F70E04A" w14:textId="14056EAC" w:rsidR="00FB631F" w:rsidRPr="00A03D6D" w:rsidRDefault="00FB631F" w:rsidP="00784B5D">
            <w:pPr>
              <w:spacing w:after="0" w:line="240" w:lineRule="auto"/>
              <w:rPr>
                <w:rFonts w:ascii="Calibri" w:eastAsia="Times New Roman" w:hAnsi="Calibri" w:cs="Calibri"/>
                <w:color w:val="000000" w:themeColor="text1"/>
                <w:sz w:val="20"/>
                <w:szCs w:val="20"/>
                <w:lang w:eastAsia="nb-NO"/>
              </w:rPr>
            </w:pPr>
            <w:r w:rsidRPr="00A03D6D">
              <w:rPr>
                <w:rFonts w:ascii="Calibri" w:eastAsia="Times New Roman" w:hAnsi="Calibri" w:cs="Calibri"/>
                <w:color w:val="000000" w:themeColor="text1"/>
                <w:sz w:val="20"/>
                <w:szCs w:val="20"/>
                <w:lang w:eastAsia="nb-NO"/>
              </w:rPr>
              <w:t>Arbeidsgruppe v</w:t>
            </w:r>
            <w:r w:rsidR="00A03D6D" w:rsidRPr="00A03D6D">
              <w:rPr>
                <w:rFonts w:ascii="Calibri" w:eastAsia="Times New Roman" w:hAnsi="Calibri" w:cs="Calibri"/>
                <w:color w:val="000000" w:themeColor="text1"/>
                <w:sz w:val="20"/>
                <w:szCs w:val="20"/>
                <w:lang w:eastAsia="nb-NO"/>
              </w:rPr>
              <w:t>eiledende planer med ICNP i EPJ</w:t>
            </w:r>
          </w:p>
          <w:p w14:paraId="31A946DA" w14:textId="77777777" w:rsidR="00FB631F" w:rsidRPr="00674AEE" w:rsidRDefault="00FB631F" w:rsidP="00784B5D">
            <w:pPr>
              <w:spacing w:after="0" w:line="240" w:lineRule="auto"/>
              <w:rPr>
                <w:rFonts w:ascii="Calibri" w:eastAsia="Times New Roman" w:hAnsi="Calibri" w:cs="Calibri"/>
                <w:b/>
                <w:sz w:val="20"/>
                <w:szCs w:val="20"/>
                <w:lang w:eastAsia="nb-NO"/>
              </w:rPr>
            </w:pPr>
          </w:p>
          <w:p w14:paraId="460FE04D" w14:textId="77777777" w:rsidR="00784B5D" w:rsidRPr="00674AEE" w:rsidRDefault="00784B5D" w:rsidP="00784B5D">
            <w:pPr>
              <w:spacing w:after="0" w:line="240" w:lineRule="auto"/>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 xml:space="preserve">Arbeidsgruppe 2018 </w:t>
            </w:r>
          </w:p>
          <w:p w14:paraId="6A1CD245" w14:textId="77777777" w:rsidR="00784B5D"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Maren Falch Lindberg, fagsykepleier ved kirurgisk sengepost og postdoktor, Lovisenberg Diakonale Sykehus.</w:t>
            </w:r>
          </w:p>
          <w:p w14:paraId="6EBB9B46" w14:textId="77777777" w:rsidR="00784B5D"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Eirin S. Ludvigsen, intensivsykepleier ved postoperativ avdeling og fagsykepleier i kirurgisk klinikk, Lovisenberg Diakonale Sykehus.</w:t>
            </w:r>
          </w:p>
          <w:p w14:paraId="2E40B016" w14:textId="77777777" w:rsidR="00784B5D"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Mi Stjernberg, spesialsykepleier intensiv INT15, Akuttklinikker, OUS-Aker, og PhD-stipendiat</w:t>
            </w:r>
          </w:p>
          <w:p w14:paraId="02B005F3" w14:textId="77777777" w:rsidR="00784B5D"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Sissel Paulsen, undervisningssykepleier, Transplantasjonskirurgisk sengepost, RH.</w:t>
            </w:r>
          </w:p>
          <w:p w14:paraId="35E0F978" w14:textId="77777777" w:rsidR="00784B5D" w:rsidRPr="00674AEE" w:rsidRDefault="00784B5D" w:rsidP="00784B5D">
            <w:pPr>
              <w:spacing w:after="0" w:line="240" w:lineRule="auto"/>
              <w:rPr>
                <w:rFonts w:ascii="Calibri" w:eastAsia="Times New Roman" w:hAnsi="Calibri" w:cs="Calibri"/>
                <w:sz w:val="20"/>
                <w:szCs w:val="20"/>
                <w:lang w:eastAsia="nb-NO"/>
              </w:rPr>
            </w:pPr>
          </w:p>
          <w:p w14:paraId="12CF414C" w14:textId="77777777" w:rsidR="00784B5D" w:rsidRPr="00674AEE" w:rsidRDefault="00784B5D" w:rsidP="00784B5D">
            <w:pPr>
              <w:spacing w:after="0" w:line="240" w:lineRule="auto"/>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Arbeidsgruppe 2013</w:t>
            </w:r>
          </w:p>
          <w:p w14:paraId="3408BCC7" w14:textId="77777777" w:rsidR="00784B5D"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 xml:space="preserve">Maren Falch Lindberg, fagsykepleier ved kirurgisk sengepost, LDS og post dok. </w:t>
            </w:r>
          </w:p>
          <w:p w14:paraId="4E3EF2A9" w14:textId="77777777" w:rsidR="00784B5D"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Eirin S. Ludvigsen, intensivsykepleier Postoperativ avdeling og fagsykepleier i kirurgisk klinikk, LDS.</w:t>
            </w:r>
          </w:p>
          <w:p w14:paraId="17BE9E4C" w14:textId="77777777" w:rsidR="00AA5495" w:rsidRPr="00674AEE" w:rsidRDefault="00784B5D" w:rsidP="00784B5D">
            <w:pPr>
              <w:spacing w:after="0" w:line="240" w:lineRule="auto"/>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Anja Hetland Smeland, barnesykepleier, fag og forskningssykepleier, stipendiat, Kirurgisk avdeling for barn, Oslo universitetssykehus</w:t>
            </w:r>
          </w:p>
          <w:p w14:paraId="5FF02B76" w14:textId="5B599BE6" w:rsidR="00F13581" w:rsidRPr="00674AEE" w:rsidRDefault="00F13581" w:rsidP="00784B5D">
            <w:pPr>
              <w:spacing w:after="0" w:line="240" w:lineRule="auto"/>
              <w:rPr>
                <w:rFonts w:ascii="Calibri" w:eastAsia="Times New Roman" w:hAnsi="Calibri" w:cs="Calibri"/>
                <w:sz w:val="20"/>
                <w:szCs w:val="20"/>
                <w:lang w:eastAsia="nb-NO"/>
              </w:rPr>
            </w:pPr>
          </w:p>
        </w:tc>
      </w:tr>
      <w:tr w:rsidR="00AA5495" w:rsidRPr="00674AEE" w14:paraId="38F52685" w14:textId="77777777" w:rsidTr="00AA5495">
        <w:tc>
          <w:tcPr>
            <w:tcW w:w="5000" w:type="pct"/>
            <w:gridSpan w:val="2"/>
            <w:shd w:val="clear" w:color="auto" w:fill="EAF1DD"/>
            <w:vAlign w:val="center"/>
          </w:tcPr>
          <w:p w14:paraId="3A85C577" w14:textId="77777777" w:rsidR="00AA5495" w:rsidRPr="00674AEE" w:rsidRDefault="00AA5495" w:rsidP="00AA5495">
            <w:pPr>
              <w:spacing w:after="0" w:line="240" w:lineRule="auto"/>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INVOLVERING AV INTERESSENTER</w:t>
            </w:r>
          </w:p>
        </w:tc>
      </w:tr>
      <w:tr w:rsidR="00AA5495" w:rsidRPr="00674AEE" w14:paraId="701FB862" w14:textId="77777777" w:rsidTr="00AA5495">
        <w:trPr>
          <w:trHeight w:val="680"/>
        </w:trPr>
        <w:tc>
          <w:tcPr>
            <w:tcW w:w="289" w:type="pct"/>
            <w:vAlign w:val="center"/>
          </w:tcPr>
          <w:p w14:paraId="2FD39050"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4</w:t>
            </w:r>
          </w:p>
        </w:tc>
        <w:tc>
          <w:tcPr>
            <w:tcW w:w="4711" w:type="pct"/>
          </w:tcPr>
          <w:p w14:paraId="6254184A" w14:textId="77777777" w:rsidR="00AA5495" w:rsidRPr="00674AEE" w:rsidRDefault="00AA5495" w:rsidP="00AA5495">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bCs/>
                <w:sz w:val="20"/>
                <w:szCs w:val="20"/>
                <w:lang w:eastAsia="nb-NO"/>
              </w:rPr>
              <w:t xml:space="preserve">Synspunkter og preferanser fra </w:t>
            </w:r>
            <w:r w:rsidRPr="00674AEE">
              <w:rPr>
                <w:rFonts w:ascii="Calibri" w:eastAsia="Times New Roman" w:hAnsi="Calibri" w:cs="Calibri"/>
                <w:b/>
                <w:bCs/>
                <w:iCs/>
                <w:sz w:val="20"/>
                <w:szCs w:val="20"/>
                <w:lang w:eastAsia="nb-NO"/>
              </w:rPr>
              <w:t xml:space="preserve">målgruppen som VP-en gjelder for: </w:t>
            </w:r>
            <w:r w:rsidRPr="00674AEE">
              <w:rPr>
                <w:rFonts w:ascii="Calibri" w:eastAsia="Times New Roman" w:hAnsi="Calibri" w:cs="Calibri"/>
                <w:bCs/>
                <w:iCs/>
                <w:sz w:val="20"/>
                <w:szCs w:val="20"/>
                <w:lang w:eastAsia="nb-NO"/>
              </w:rPr>
              <w:t xml:space="preserve">  </w:t>
            </w:r>
          </w:p>
          <w:p w14:paraId="4F34B6CF"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2018</w:t>
            </w:r>
            <w:r w:rsidRPr="00674AEE">
              <w:rPr>
                <w:rFonts w:ascii="Calibri" w:eastAsia="Times New Roman" w:hAnsi="Calibri" w:cs="Calibri"/>
                <w:sz w:val="20"/>
                <w:szCs w:val="20"/>
                <w:lang w:eastAsia="nb-NO"/>
              </w:rPr>
              <w:t xml:space="preserve"> </w:t>
            </w:r>
          </w:p>
          <w:p w14:paraId="3455FA91"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Arbeidsgruppen har ikke hatt pasientrepresentant. VBP har ikke vært til høring hos pasientrepresentant. Gruppen foreslår at dette er et tema som kan løftes frem ved oppstart av arbeidet med å revidere VBP og at det i denne forbindelse diskuteres hvilke muligheter som finnes for å få vurdering fra brukerne.</w:t>
            </w:r>
          </w:p>
          <w:p w14:paraId="617A5E92" w14:textId="77777777" w:rsidR="00784B5D" w:rsidRPr="00674AEE" w:rsidRDefault="00784B5D" w:rsidP="00784B5D">
            <w:pPr>
              <w:spacing w:after="0" w:line="240" w:lineRule="auto"/>
              <w:ind w:left="20"/>
              <w:rPr>
                <w:rFonts w:ascii="Calibri" w:eastAsia="Times New Roman" w:hAnsi="Calibri" w:cs="Calibri"/>
                <w:sz w:val="20"/>
                <w:szCs w:val="20"/>
                <w:lang w:eastAsia="nb-NO"/>
              </w:rPr>
            </w:pPr>
          </w:p>
          <w:p w14:paraId="2E8AF556"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 xml:space="preserve">Denne VBP er i stor grad basert på retningslinjer og retningslinjer forsøker å ivaretatt brukerperspektivet gjennom at de har vært til høring hos brukere og i fagmiljøene. Ikke alle retningslinjer gir informasjon om denne prosessen, men eks. Devlin viser til at panelet er satt sammen i henhold til GRADE metodologien og har hatt input fra brukere; «Chairs, group heads, and panel members, with input from ICU survivors, selected topics that are important to patients and practicing  clinicians» . </w:t>
            </w:r>
            <w:r w:rsidRPr="00674AEE">
              <w:rPr>
                <w:rFonts w:ascii="Calibri" w:eastAsia="Times New Roman" w:hAnsi="Calibri" w:cs="Calibri"/>
                <w:sz w:val="20"/>
                <w:szCs w:val="20"/>
                <w:lang w:val="en-US" w:eastAsia="nb-NO"/>
              </w:rPr>
              <w:t xml:space="preserve">Quaseem sier følgende at «The AHRQ systematic review was sent to invited peer reviewers and posted on the AHRQ website for public comments». </w:t>
            </w:r>
            <w:r w:rsidRPr="00674AEE">
              <w:rPr>
                <w:rFonts w:ascii="Calibri" w:eastAsia="Times New Roman" w:hAnsi="Calibri" w:cs="Calibri"/>
                <w:sz w:val="20"/>
                <w:szCs w:val="20"/>
                <w:lang w:eastAsia="nb-NO"/>
              </w:rPr>
              <w:t>Det kommer ikke fram hvilke tilbakemeldinger de evt fikk, men denne websiden er offentlig tilgjengelig slik at alle kan lese dette.</w:t>
            </w:r>
          </w:p>
          <w:p w14:paraId="23F2A61B"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 xml:space="preserve">Prosedyrene fra VAR er kunnskapsbaserte og brukerperspektivet skal være ivaretatt. </w:t>
            </w:r>
          </w:p>
          <w:p w14:paraId="2EDB26B0" w14:textId="77777777" w:rsidR="00784B5D" w:rsidRPr="00674AEE" w:rsidRDefault="00784B5D" w:rsidP="00784B5D">
            <w:pPr>
              <w:spacing w:after="0" w:line="240" w:lineRule="auto"/>
              <w:ind w:left="20"/>
              <w:rPr>
                <w:rFonts w:ascii="Calibri" w:eastAsia="Times New Roman" w:hAnsi="Calibri" w:cs="Calibri"/>
                <w:sz w:val="20"/>
                <w:szCs w:val="20"/>
                <w:lang w:eastAsia="nb-NO"/>
              </w:rPr>
            </w:pPr>
          </w:p>
          <w:p w14:paraId="2867EF5A"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2013</w:t>
            </w:r>
            <w:r w:rsidRPr="00674AEE">
              <w:rPr>
                <w:rFonts w:ascii="Calibri" w:eastAsia="Times New Roman" w:hAnsi="Calibri" w:cs="Calibri"/>
                <w:sz w:val="20"/>
                <w:szCs w:val="20"/>
                <w:lang w:eastAsia="nb-NO"/>
              </w:rPr>
              <w:t xml:space="preserve"> </w:t>
            </w:r>
          </w:p>
          <w:p w14:paraId="36561920" w14:textId="77777777" w:rsidR="00AA5495"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VBP er hittil ikke sendt til pasientforeninger, men det er diskutert at brukerperspektivet i større grad skulle vært ivaretatt gjennom en slik høring.</w:t>
            </w:r>
          </w:p>
          <w:p w14:paraId="200EBAC4" w14:textId="77777777" w:rsidR="00784B5D" w:rsidRPr="00674AEE" w:rsidRDefault="00784B5D" w:rsidP="00784B5D">
            <w:pPr>
              <w:spacing w:after="0" w:line="240" w:lineRule="auto"/>
              <w:ind w:left="20"/>
              <w:rPr>
                <w:rFonts w:ascii="Calibri" w:eastAsia="Times New Roman" w:hAnsi="Calibri" w:cs="Calibri"/>
                <w:sz w:val="20"/>
                <w:szCs w:val="20"/>
                <w:lang w:eastAsia="nb-NO"/>
              </w:rPr>
            </w:pPr>
          </w:p>
        </w:tc>
      </w:tr>
      <w:tr w:rsidR="00AA5495" w:rsidRPr="00674AEE" w14:paraId="496A18CF" w14:textId="77777777" w:rsidTr="00AA5495">
        <w:tc>
          <w:tcPr>
            <w:tcW w:w="5000" w:type="pct"/>
            <w:gridSpan w:val="2"/>
            <w:shd w:val="clear" w:color="auto" w:fill="EAF1DD"/>
            <w:vAlign w:val="center"/>
          </w:tcPr>
          <w:p w14:paraId="0BF176E0" w14:textId="77777777" w:rsidR="00AA5495" w:rsidRPr="00674AEE" w:rsidRDefault="00AA5495" w:rsidP="00AA5495">
            <w:pPr>
              <w:spacing w:after="0" w:line="240" w:lineRule="auto"/>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METODISK NØYAKTIGHET</w:t>
            </w:r>
          </w:p>
        </w:tc>
      </w:tr>
      <w:tr w:rsidR="00AA5495" w:rsidRPr="00674AEE" w14:paraId="2C62A786" w14:textId="77777777" w:rsidTr="00AA5495">
        <w:trPr>
          <w:trHeight w:val="680"/>
        </w:trPr>
        <w:tc>
          <w:tcPr>
            <w:tcW w:w="289" w:type="pct"/>
            <w:vAlign w:val="center"/>
          </w:tcPr>
          <w:p w14:paraId="0646A833"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5</w:t>
            </w:r>
          </w:p>
        </w:tc>
        <w:tc>
          <w:tcPr>
            <w:tcW w:w="4711" w:type="pct"/>
          </w:tcPr>
          <w:p w14:paraId="5FAF6EB0" w14:textId="77777777" w:rsidR="00AA5495" w:rsidRPr="00674AEE" w:rsidRDefault="00AA5495" w:rsidP="00AA5495">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Systematiske metoder ble benyttet for å søke etter kunnskapsgrunnlaget</w:t>
            </w:r>
            <w:r w:rsidRPr="00674AEE">
              <w:rPr>
                <w:rFonts w:ascii="Calibri" w:eastAsia="Times New Roman" w:hAnsi="Calibri" w:cs="Calibri"/>
                <w:sz w:val="20"/>
                <w:szCs w:val="20"/>
                <w:lang w:eastAsia="nb-NO"/>
              </w:rPr>
              <w:t xml:space="preserve">: </w:t>
            </w:r>
          </w:p>
          <w:p w14:paraId="68363EAF" w14:textId="77777777" w:rsidR="00784B5D" w:rsidRPr="00674AEE" w:rsidRDefault="00784B5D" w:rsidP="00784B5D">
            <w:pPr>
              <w:ind w:left="20"/>
              <w:rPr>
                <w:rFonts w:ascii="Calibri" w:hAnsi="Calibri" w:cs="Calibri"/>
                <w:sz w:val="20"/>
                <w:szCs w:val="20"/>
              </w:rPr>
            </w:pPr>
            <w:r w:rsidRPr="00674AEE">
              <w:rPr>
                <w:rFonts w:ascii="Calibri" w:hAnsi="Calibri" w:cs="Calibri"/>
                <w:b/>
                <w:sz w:val="20"/>
                <w:szCs w:val="20"/>
              </w:rPr>
              <w:t>2018</w:t>
            </w:r>
            <w:r w:rsidRPr="00674AEE">
              <w:rPr>
                <w:rFonts w:ascii="Calibri" w:hAnsi="Calibri" w:cs="Calibri"/>
                <w:sz w:val="20"/>
                <w:szCs w:val="20"/>
              </w:rPr>
              <w:t xml:space="preserve"> Systematisk litteratursøk ble gjort av bibliotekar på Biblioteket</w:t>
            </w:r>
            <w:r w:rsidRPr="00674AEE">
              <w:rPr>
                <w:rFonts w:ascii="Calibri" w:hAnsi="Calibri" w:cs="Calibri"/>
                <w:color w:val="00B050"/>
                <w:sz w:val="20"/>
                <w:szCs w:val="20"/>
              </w:rPr>
              <w:t xml:space="preserve"> </w:t>
            </w:r>
            <w:r w:rsidRPr="00674AEE">
              <w:rPr>
                <w:rFonts w:ascii="Calibri" w:hAnsi="Calibri" w:cs="Calibri"/>
                <w:sz w:val="20"/>
                <w:szCs w:val="20"/>
              </w:rPr>
              <w:t xml:space="preserve">LDS – Lovisenberg Diakonale Sykehus høsten 2018 i følgende databaser: </w:t>
            </w:r>
          </w:p>
          <w:p w14:paraId="040FBD3C" w14:textId="77777777" w:rsidR="00784B5D" w:rsidRPr="00674AEE" w:rsidRDefault="00784B5D" w:rsidP="00784B5D">
            <w:pPr>
              <w:ind w:left="20"/>
              <w:rPr>
                <w:rFonts w:ascii="Calibri" w:hAnsi="Calibri" w:cs="Calibri"/>
                <w:sz w:val="20"/>
                <w:szCs w:val="20"/>
              </w:rPr>
            </w:pPr>
            <w:r w:rsidRPr="00674AEE">
              <w:rPr>
                <w:rFonts w:ascii="Calibri" w:hAnsi="Calibri" w:cs="Calibri"/>
                <w:sz w:val="20"/>
                <w:szCs w:val="20"/>
              </w:rPr>
              <w:t xml:space="preserve">Prosedyrer i Nasjonalt nettverk for fagprosedyrer, Nasjonale retningslinjer fra Helsedirektoratet, </w:t>
            </w:r>
            <w:hyperlink r:id="rId36" w:history="1">
              <w:r w:rsidRPr="00674AEE">
                <w:rPr>
                  <w:rStyle w:val="Hyperkobling"/>
                  <w:rFonts w:ascii="Calibri" w:hAnsi="Calibri" w:cs="Calibri"/>
                  <w:sz w:val="20"/>
                  <w:szCs w:val="20"/>
                </w:rPr>
                <w:t>www.vardhandboken.se</w:t>
              </w:r>
            </w:hyperlink>
            <w:r w:rsidRPr="00674AEE">
              <w:rPr>
                <w:rFonts w:ascii="Calibri" w:hAnsi="Calibri" w:cs="Calibri"/>
                <w:sz w:val="20"/>
                <w:szCs w:val="20"/>
              </w:rPr>
              <w:t xml:space="preserve">, </w:t>
            </w:r>
            <w:hyperlink r:id="rId37" w:history="1">
              <w:r w:rsidRPr="00674AEE">
                <w:rPr>
                  <w:rStyle w:val="Hyperkobling"/>
                  <w:rFonts w:ascii="Calibri" w:hAnsi="Calibri" w:cs="Calibri"/>
                  <w:sz w:val="20"/>
                  <w:szCs w:val="20"/>
                </w:rPr>
                <w:t>http://emergency.medicine.dal.ca/EHSProtocols/Protocols/TOC.cfm</w:t>
              </w:r>
            </w:hyperlink>
            <w:r w:rsidRPr="00674AEE">
              <w:rPr>
                <w:rFonts w:ascii="Calibri" w:hAnsi="Calibri" w:cs="Calibri"/>
                <w:sz w:val="20"/>
                <w:szCs w:val="20"/>
              </w:rPr>
              <w:t>,</w:t>
            </w:r>
          </w:p>
          <w:p w14:paraId="6ADB4B5C" w14:textId="77777777" w:rsidR="00784B5D" w:rsidRPr="00674AEE" w:rsidRDefault="00333A0C" w:rsidP="00784B5D">
            <w:pPr>
              <w:rPr>
                <w:rStyle w:val="Hyperkobling"/>
                <w:rFonts w:ascii="Calibri" w:hAnsi="Calibri" w:cs="Calibri"/>
                <w:sz w:val="20"/>
                <w:szCs w:val="20"/>
              </w:rPr>
            </w:pPr>
            <w:hyperlink r:id="rId38" w:history="1">
              <w:r w:rsidR="00784B5D" w:rsidRPr="00674AEE">
                <w:rPr>
                  <w:rStyle w:val="Hyperkobling"/>
                  <w:rFonts w:ascii="Calibri" w:hAnsi="Calibri" w:cs="Calibri"/>
                  <w:sz w:val="20"/>
                  <w:szCs w:val="20"/>
                </w:rPr>
                <w:t>Dansk Center for Kliniske Retningslinjer</w:t>
              </w:r>
            </w:hyperlink>
            <w:r w:rsidR="00784B5D" w:rsidRPr="00674AEE">
              <w:rPr>
                <w:rFonts w:ascii="Calibri" w:hAnsi="Calibri" w:cs="Calibri"/>
                <w:sz w:val="20"/>
                <w:szCs w:val="20"/>
              </w:rPr>
              <w:t xml:space="preserve">, </w:t>
            </w:r>
            <w:hyperlink r:id="rId39" w:history="1">
              <w:r w:rsidR="00784B5D" w:rsidRPr="00674AEE">
                <w:rPr>
                  <w:rStyle w:val="Hyperkobling"/>
                  <w:rFonts w:ascii="Calibri" w:hAnsi="Calibri" w:cs="Calibri"/>
                  <w:sz w:val="20"/>
                  <w:szCs w:val="20"/>
                </w:rPr>
                <w:t>Norsk legemiddelhåndbok</w:t>
              </w:r>
            </w:hyperlink>
            <w:r w:rsidR="00784B5D" w:rsidRPr="00674AEE">
              <w:rPr>
                <w:rFonts w:ascii="Calibri" w:hAnsi="Calibri" w:cs="Calibri"/>
                <w:sz w:val="20"/>
                <w:szCs w:val="20"/>
              </w:rPr>
              <w:t xml:space="preserve">, </w:t>
            </w:r>
            <w:hyperlink r:id="rId40" w:history="1">
              <w:r w:rsidR="00784B5D" w:rsidRPr="00674AEE">
                <w:rPr>
                  <w:rStyle w:val="Hyperkobling"/>
                  <w:rFonts w:ascii="Calibri" w:hAnsi="Calibri" w:cs="Calibri"/>
                  <w:sz w:val="20"/>
                  <w:szCs w:val="20"/>
                </w:rPr>
                <w:t>Guidelines International Network (G-I-N)</w:t>
              </w:r>
            </w:hyperlink>
            <w:r w:rsidR="00784B5D" w:rsidRPr="00674AEE">
              <w:rPr>
                <w:rFonts w:ascii="Calibri" w:hAnsi="Calibri" w:cs="Calibri"/>
                <w:sz w:val="20"/>
                <w:szCs w:val="20"/>
              </w:rPr>
              <w:t xml:space="preserve">, </w:t>
            </w:r>
            <w:hyperlink r:id="rId41" w:history="1">
              <w:r w:rsidR="00784B5D" w:rsidRPr="00674AEE">
                <w:rPr>
                  <w:rStyle w:val="Hyperkobling"/>
                  <w:rFonts w:ascii="Calibri" w:hAnsi="Calibri" w:cs="Calibri"/>
                  <w:bCs/>
                  <w:sz w:val="20"/>
                  <w:szCs w:val="20"/>
                </w:rPr>
                <w:t>UpToDate</w:t>
              </w:r>
            </w:hyperlink>
            <w:r w:rsidR="00784B5D" w:rsidRPr="00674AEE">
              <w:rPr>
                <w:rFonts w:ascii="Calibri" w:hAnsi="Calibri" w:cs="Calibri"/>
                <w:sz w:val="20"/>
                <w:szCs w:val="20"/>
              </w:rPr>
              <w:t xml:space="preserve">, </w:t>
            </w:r>
            <w:hyperlink r:id="rId42" w:history="1">
              <w:r w:rsidR="00784B5D" w:rsidRPr="00674AEE">
                <w:rPr>
                  <w:rStyle w:val="Hyperkobling"/>
                  <w:rFonts w:ascii="Calibri" w:hAnsi="Calibri" w:cs="Calibri"/>
                  <w:bCs/>
                  <w:sz w:val="20"/>
                  <w:szCs w:val="20"/>
                </w:rPr>
                <w:t>BMJ Best Practice</w:t>
              </w:r>
            </w:hyperlink>
            <w:r w:rsidR="00784B5D" w:rsidRPr="00674AEE">
              <w:rPr>
                <w:rFonts w:ascii="Calibri" w:hAnsi="Calibri" w:cs="Calibri"/>
                <w:bCs/>
                <w:sz w:val="20"/>
                <w:szCs w:val="20"/>
              </w:rPr>
              <w:t xml:space="preserve">, </w:t>
            </w:r>
            <w:hyperlink r:id="rId43" w:history="1">
              <w:r w:rsidR="00784B5D" w:rsidRPr="00674AEE">
                <w:rPr>
                  <w:rStyle w:val="Hyperkobling"/>
                  <w:rFonts w:ascii="Calibri" w:hAnsi="Calibri" w:cs="Calibri"/>
                  <w:sz w:val="20"/>
                  <w:szCs w:val="20"/>
                </w:rPr>
                <w:t>National Guideline Clearinghouse</w:t>
              </w:r>
            </w:hyperlink>
            <w:r w:rsidR="00784B5D" w:rsidRPr="00674AEE">
              <w:rPr>
                <w:rFonts w:ascii="Calibri" w:hAnsi="Calibri" w:cs="Calibri"/>
                <w:sz w:val="20"/>
                <w:szCs w:val="20"/>
              </w:rPr>
              <w:t xml:space="preserve">, </w:t>
            </w:r>
            <w:hyperlink r:id="rId44" w:history="1">
              <w:r w:rsidR="00784B5D" w:rsidRPr="00674AEE">
                <w:rPr>
                  <w:rFonts w:ascii="Calibri" w:hAnsi="Calibri" w:cs="Calibri"/>
                  <w:bCs/>
                  <w:sz w:val="20"/>
                  <w:szCs w:val="20"/>
                </w:rPr>
                <w:t>NICE</w:t>
              </w:r>
            </w:hyperlink>
            <w:hyperlink r:id="rId45" w:history="1">
              <w:r w:rsidR="00784B5D" w:rsidRPr="00674AEE">
                <w:rPr>
                  <w:rFonts w:ascii="Calibri" w:hAnsi="Calibri" w:cs="Calibri"/>
                  <w:bCs/>
                  <w:sz w:val="20"/>
                  <w:szCs w:val="20"/>
                </w:rPr>
                <w:t xml:space="preserve"> </w:t>
              </w:r>
            </w:hyperlink>
            <w:hyperlink r:id="rId46" w:history="1">
              <w:r w:rsidR="00784B5D" w:rsidRPr="00674AEE">
                <w:rPr>
                  <w:rFonts w:ascii="Calibri" w:hAnsi="Calibri" w:cs="Calibri"/>
                  <w:bCs/>
                  <w:sz w:val="20"/>
                  <w:szCs w:val="20"/>
                </w:rPr>
                <w:t>Guidance</w:t>
              </w:r>
            </w:hyperlink>
            <w:r w:rsidR="00784B5D" w:rsidRPr="00674AEE">
              <w:rPr>
                <w:rFonts w:ascii="Calibri" w:hAnsi="Calibri" w:cs="Calibri"/>
                <w:sz w:val="20"/>
                <w:szCs w:val="20"/>
              </w:rPr>
              <w:t xml:space="preserve">, </w:t>
            </w:r>
            <w:hyperlink r:id="rId47" w:history="1">
              <w:r w:rsidR="00784B5D" w:rsidRPr="00674AEE">
                <w:rPr>
                  <w:rStyle w:val="Hyperkobling"/>
                  <w:rFonts w:ascii="Calibri" w:hAnsi="Calibri" w:cs="Calibri"/>
                  <w:sz w:val="20"/>
                  <w:szCs w:val="20"/>
                </w:rPr>
                <w:t>Socialstyrelsen, Nationella riktlinjer</w:t>
              </w:r>
            </w:hyperlink>
            <w:r w:rsidR="00784B5D" w:rsidRPr="00674AEE">
              <w:rPr>
                <w:rFonts w:ascii="Calibri" w:hAnsi="Calibri" w:cs="Calibri"/>
                <w:sz w:val="20"/>
                <w:szCs w:val="20"/>
              </w:rPr>
              <w:t xml:space="preserve">, </w:t>
            </w:r>
            <w:hyperlink r:id="rId48" w:history="1">
              <w:r w:rsidR="00784B5D" w:rsidRPr="00674AEE">
                <w:rPr>
                  <w:rStyle w:val="Hyperkobling"/>
                  <w:rFonts w:ascii="Calibri" w:hAnsi="Calibri" w:cs="Calibri"/>
                  <w:sz w:val="20"/>
                  <w:szCs w:val="20"/>
                </w:rPr>
                <w:t>Sundhedsstyrelsen, Nationale kliniske retningslinjer</w:t>
              </w:r>
            </w:hyperlink>
            <w:r w:rsidR="00784B5D" w:rsidRPr="00674AEE">
              <w:rPr>
                <w:rFonts w:ascii="Calibri" w:hAnsi="Calibri" w:cs="Calibri"/>
                <w:sz w:val="20"/>
                <w:szCs w:val="20"/>
              </w:rPr>
              <w:t xml:space="preserve">, </w:t>
            </w:r>
            <w:hyperlink r:id="rId49" w:history="1">
              <w:r w:rsidR="00784B5D" w:rsidRPr="00674AEE">
                <w:rPr>
                  <w:rStyle w:val="Hyperkobling"/>
                  <w:rFonts w:ascii="Calibri" w:hAnsi="Calibri" w:cs="Calibri"/>
                  <w:sz w:val="20"/>
                  <w:szCs w:val="20"/>
                </w:rPr>
                <w:t>MEDLINE</w:t>
              </w:r>
            </w:hyperlink>
            <w:r w:rsidR="00784B5D" w:rsidRPr="00674AEE">
              <w:rPr>
                <w:rFonts w:ascii="Calibri" w:hAnsi="Calibri" w:cs="Calibri"/>
                <w:sz w:val="20"/>
                <w:szCs w:val="20"/>
              </w:rPr>
              <w:t>, CINAHL, The physicians' voice in pain medicine, American Pain Society, Bøker (</w:t>
            </w:r>
            <w:hyperlink r:id="rId50" w:history="1">
              <w:r w:rsidR="00784B5D" w:rsidRPr="00674AEE">
                <w:rPr>
                  <w:rStyle w:val="Hyperkobling"/>
                  <w:rFonts w:ascii="Calibri" w:hAnsi="Calibri" w:cs="Calibri"/>
                  <w:sz w:val="20"/>
                  <w:szCs w:val="20"/>
                </w:rPr>
                <w:t>Søk i Oria i «Alle bibliotek»)</w:t>
              </w:r>
            </w:hyperlink>
            <w:r w:rsidR="00784B5D" w:rsidRPr="00674AEE">
              <w:rPr>
                <w:rStyle w:val="Hyperkobling"/>
                <w:rFonts w:ascii="Calibri" w:hAnsi="Calibri" w:cs="Calibri"/>
                <w:sz w:val="20"/>
                <w:szCs w:val="20"/>
              </w:rPr>
              <w:t xml:space="preserve"> </w:t>
            </w:r>
          </w:p>
          <w:p w14:paraId="79E6FAD6" w14:textId="77777777" w:rsidR="00784B5D" w:rsidRPr="00674AEE" w:rsidRDefault="00784B5D" w:rsidP="00784B5D">
            <w:pPr>
              <w:rPr>
                <w:rStyle w:val="Hyperkobling"/>
                <w:rFonts w:ascii="Calibri" w:hAnsi="Calibri" w:cs="Calibri"/>
                <w:bCs/>
                <w:color w:val="auto"/>
                <w:sz w:val="20"/>
                <w:szCs w:val="20"/>
                <w:u w:val="none"/>
              </w:rPr>
            </w:pPr>
            <w:r w:rsidRPr="00674AEE">
              <w:rPr>
                <w:rFonts w:ascii="Calibri" w:hAnsi="Calibri" w:cs="Calibri"/>
                <w:bCs/>
                <w:sz w:val="20"/>
                <w:szCs w:val="20"/>
              </w:rPr>
              <w:t>Det har ikke vært samarbeid mellom gruppen som har utarbeidet VBP for langvarig smerte.</w:t>
            </w:r>
          </w:p>
          <w:p w14:paraId="2D31CBAB" w14:textId="77777777" w:rsidR="00784B5D" w:rsidRPr="00674AEE" w:rsidRDefault="00784B5D" w:rsidP="00784B5D">
            <w:pPr>
              <w:rPr>
                <w:rFonts w:ascii="Calibri" w:hAnsi="Calibri" w:cs="Calibri"/>
                <w:sz w:val="20"/>
                <w:szCs w:val="20"/>
              </w:rPr>
            </w:pPr>
            <w:r w:rsidRPr="00674AEE">
              <w:rPr>
                <w:rFonts w:ascii="Calibri" w:hAnsi="Calibri" w:cs="Calibri"/>
                <w:b/>
                <w:sz w:val="20"/>
                <w:szCs w:val="20"/>
              </w:rPr>
              <w:t>2013</w:t>
            </w:r>
            <w:r w:rsidRPr="00674AEE">
              <w:rPr>
                <w:rFonts w:ascii="Calibri" w:hAnsi="Calibri" w:cs="Calibri"/>
                <w:sz w:val="20"/>
                <w:szCs w:val="20"/>
              </w:rPr>
              <w:t xml:space="preserve"> Se eget vedlegg. Litteratursøk utført av: Elisabeth Svensen og Hilde I. Flaatten</w:t>
            </w:r>
          </w:p>
          <w:p w14:paraId="6A5F368F" w14:textId="77777777" w:rsidR="00784B5D" w:rsidRPr="00674AEE" w:rsidRDefault="00784B5D" w:rsidP="00784B5D">
            <w:pPr>
              <w:ind w:left="20"/>
              <w:rPr>
                <w:rFonts w:ascii="Calibri" w:hAnsi="Calibri" w:cs="Calibri"/>
                <w:sz w:val="20"/>
                <w:szCs w:val="20"/>
              </w:rPr>
            </w:pPr>
            <w:r w:rsidRPr="00674AEE">
              <w:rPr>
                <w:rFonts w:ascii="Calibri" w:hAnsi="Calibri" w:cs="Calibri"/>
                <w:sz w:val="20"/>
                <w:szCs w:val="20"/>
              </w:rPr>
              <w:t>Utført november/desember 2013.</w:t>
            </w:r>
          </w:p>
          <w:p w14:paraId="61BD0B2D" w14:textId="77777777" w:rsidR="00AA5495" w:rsidRPr="00674AEE" w:rsidRDefault="00AA5495" w:rsidP="00AA5495">
            <w:pPr>
              <w:spacing w:after="0" w:line="240" w:lineRule="auto"/>
              <w:ind w:left="20"/>
              <w:rPr>
                <w:rFonts w:ascii="Calibri" w:eastAsia="Times New Roman" w:hAnsi="Calibri" w:cs="Calibri"/>
                <w:sz w:val="20"/>
                <w:szCs w:val="20"/>
                <w:lang w:eastAsia="nb-NO"/>
              </w:rPr>
            </w:pPr>
          </w:p>
        </w:tc>
      </w:tr>
      <w:tr w:rsidR="00AA5495" w:rsidRPr="00674AEE" w14:paraId="201BF911" w14:textId="77777777" w:rsidTr="00AA5495">
        <w:trPr>
          <w:trHeight w:val="680"/>
        </w:trPr>
        <w:tc>
          <w:tcPr>
            <w:tcW w:w="289" w:type="pct"/>
            <w:vAlign w:val="center"/>
          </w:tcPr>
          <w:p w14:paraId="5FC181EA"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6</w:t>
            </w:r>
          </w:p>
        </w:tc>
        <w:tc>
          <w:tcPr>
            <w:tcW w:w="4711" w:type="pct"/>
          </w:tcPr>
          <w:p w14:paraId="1DA1DDBA" w14:textId="77777777" w:rsidR="00AA5495" w:rsidRPr="00674AEE" w:rsidRDefault="00AA5495" w:rsidP="00AA5495">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Kriterier for utvelgelse av kunnskapsgrunnlaget er</w:t>
            </w:r>
            <w:r w:rsidRPr="00674AEE">
              <w:rPr>
                <w:rFonts w:ascii="Calibri" w:eastAsia="Times New Roman" w:hAnsi="Calibri" w:cs="Calibri"/>
                <w:sz w:val="20"/>
                <w:szCs w:val="20"/>
                <w:lang w:eastAsia="nb-NO"/>
              </w:rPr>
              <w:t xml:space="preserve">: </w:t>
            </w:r>
          </w:p>
          <w:p w14:paraId="65C3FBBD" w14:textId="77777777" w:rsidR="00FB631F" w:rsidRPr="00674AEE" w:rsidRDefault="00FB631F" w:rsidP="00784B5D">
            <w:pPr>
              <w:spacing w:after="0" w:line="240" w:lineRule="auto"/>
              <w:ind w:left="20"/>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2021</w:t>
            </w:r>
          </w:p>
          <w:p w14:paraId="2A9D7354" w14:textId="77777777" w:rsidR="00FB631F" w:rsidRPr="00674AEE" w:rsidRDefault="00FB631F" w:rsidP="00784B5D">
            <w:pPr>
              <w:spacing w:after="0" w:line="240" w:lineRule="auto"/>
              <w:ind w:left="20"/>
              <w:rPr>
                <w:rFonts w:ascii="Calibri" w:eastAsia="Times New Roman" w:hAnsi="Calibri" w:cs="Calibri"/>
                <w:color w:val="000000" w:themeColor="text1"/>
                <w:sz w:val="20"/>
                <w:szCs w:val="20"/>
                <w:lang w:eastAsia="nb-NO"/>
              </w:rPr>
            </w:pPr>
            <w:r w:rsidRPr="00674AEE">
              <w:rPr>
                <w:rFonts w:ascii="Calibri" w:eastAsia="Times New Roman" w:hAnsi="Calibri" w:cs="Calibri"/>
                <w:color w:val="000000" w:themeColor="text1"/>
                <w:sz w:val="20"/>
                <w:szCs w:val="20"/>
                <w:lang w:eastAsia="nb-NO"/>
              </w:rPr>
              <w:t>Arbeidsgruppen hadde i første runde ved overføring til ICNP lagt på mange koder som var primitive, disse ble fjernet. Det sto da to spesifikke smerter igjen som en valgte å ta ut av planen og kun benytte Akutte smerter. Ved neste revisjon kan en vurdere om en skal ha med flere spesifikke termer, eks: muskelsmerter, sårsmerter</w:t>
            </w:r>
          </w:p>
          <w:p w14:paraId="755E260B" w14:textId="77777777" w:rsidR="00FB631F" w:rsidRPr="00674AEE" w:rsidRDefault="00FB631F" w:rsidP="00784B5D">
            <w:pPr>
              <w:spacing w:after="0" w:line="240" w:lineRule="auto"/>
              <w:ind w:left="20"/>
              <w:rPr>
                <w:rFonts w:ascii="Calibri" w:eastAsia="Times New Roman" w:hAnsi="Calibri" w:cs="Calibri"/>
                <w:b/>
                <w:sz w:val="20"/>
                <w:szCs w:val="20"/>
                <w:lang w:eastAsia="nb-NO"/>
              </w:rPr>
            </w:pPr>
          </w:p>
          <w:p w14:paraId="37E66D9B"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2018</w:t>
            </w:r>
            <w:r w:rsidRPr="00674AEE">
              <w:rPr>
                <w:rFonts w:ascii="Calibri" w:eastAsia="Times New Roman" w:hAnsi="Calibri" w:cs="Calibri"/>
                <w:sz w:val="20"/>
                <w:szCs w:val="20"/>
                <w:lang w:eastAsia="nb-NO"/>
              </w:rPr>
              <w:t xml:space="preserve"> Kun norsk, dansk, svensk og engelsk litteratur. Søket ble som beskrevet i PICO avgrenset til siste 10 år og bare Guidelines og systematiske oversikter.</w:t>
            </w:r>
          </w:p>
          <w:p w14:paraId="1E07A5A8" w14:textId="77777777" w:rsidR="00784B5D" w:rsidRPr="00674AEE" w:rsidRDefault="00784B5D" w:rsidP="00784B5D">
            <w:pPr>
              <w:spacing w:after="0" w:line="240" w:lineRule="auto"/>
              <w:ind w:left="20"/>
              <w:rPr>
                <w:rFonts w:ascii="Calibri" w:eastAsia="Times New Roman" w:hAnsi="Calibri" w:cs="Calibri"/>
                <w:sz w:val="20"/>
                <w:szCs w:val="20"/>
                <w:lang w:eastAsia="nb-NO"/>
              </w:rPr>
            </w:pPr>
          </w:p>
          <w:p w14:paraId="266AE969" w14:textId="77777777" w:rsidR="00AA5495"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2013</w:t>
            </w:r>
            <w:r w:rsidRPr="00674AEE">
              <w:rPr>
                <w:rFonts w:ascii="Calibri" w:eastAsia="Times New Roman" w:hAnsi="Calibri" w:cs="Calibri"/>
                <w:sz w:val="20"/>
                <w:szCs w:val="20"/>
                <w:lang w:eastAsia="nb-NO"/>
              </w:rPr>
              <w:t xml:space="preserve"> Kun norsk og engelsk språk.</w:t>
            </w:r>
          </w:p>
          <w:p w14:paraId="6E8930A4" w14:textId="77777777" w:rsidR="00784B5D" w:rsidRPr="00674AEE" w:rsidRDefault="00784B5D" w:rsidP="00784B5D">
            <w:pPr>
              <w:spacing w:after="0" w:line="240" w:lineRule="auto"/>
              <w:ind w:left="20"/>
              <w:rPr>
                <w:rFonts w:ascii="Calibri" w:eastAsia="Times New Roman" w:hAnsi="Calibri" w:cs="Calibri"/>
                <w:sz w:val="20"/>
                <w:szCs w:val="20"/>
                <w:lang w:eastAsia="nb-NO"/>
              </w:rPr>
            </w:pPr>
          </w:p>
        </w:tc>
      </w:tr>
      <w:tr w:rsidR="00AA5495" w:rsidRPr="00674AEE" w14:paraId="05E64EF5" w14:textId="77777777" w:rsidTr="00AA5495">
        <w:trPr>
          <w:trHeight w:val="680"/>
        </w:trPr>
        <w:tc>
          <w:tcPr>
            <w:tcW w:w="289" w:type="pct"/>
            <w:vAlign w:val="center"/>
          </w:tcPr>
          <w:p w14:paraId="6C2ED3D2"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7</w:t>
            </w:r>
          </w:p>
        </w:tc>
        <w:tc>
          <w:tcPr>
            <w:tcW w:w="4711" w:type="pct"/>
          </w:tcPr>
          <w:p w14:paraId="5B81068A" w14:textId="77777777" w:rsidR="00AA5495" w:rsidRPr="00674AEE" w:rsidRDefault="00AA5495" w:rsidP="00AA5495">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bCs/>
                <w:sz w:val="20"/>
                <w:szCs w:val="20"/>
                <w:lang w:eastAsia="nb-NO"/>
              </w:rPr>
              <w:t>Det fremgår tydelig hvordan anbefalingene henger sammen med kunnskapsgrunnlaget:</w:t>
            </w:r>
            <w:r w:rsidRPr="00674AEE">
              <w:rPr>
                <w:rFonts w:ascii="Calibri" w:eastAsia="Times New Roman" w:hAnsi="Calibri" w:cs="Calibri"/>
                <w:bCs/>
                <w:sz w:val="20"/>
                <w:szCs w:val="20"/>
                <w:lang w:eastAsia="nb-NO"/>
              </w:rPr>
              <w:t xml:space="preserve"> </w:t>
            </w:r>
          </w:p>
          <w:p w14:paraId="7FE4C1A8" w14:textId="77777777" w:rsidR="00AA5495" w:rsidRPr="00674AEE" w:rsidRDefault="00AA5495" w:rsidP="00AA5495">
            <w:pPr>
              <w:spacing w:after="0" w:line="240" w:lineRule="auto"/>
              <w:ind w:left="20"/>
              <w:rPr>
                <w:rFonts w:ascii="Calibri" w:eastAsia="Times New Roman" w:hAnsi="Calibri" w:cs="Calibri"/>
                <w:sz w:val="20"/>
                <w:szCs w:val="20"/>
                <w:lang w:eastAsia="nb-NO"/>
              </w:rPr>
            </w:pPr>
          </w:p>
        </w:tc>
      </w:tr>
      <w:tr w:rsidR="00AA5495" w:rsidRPr="00674AEE" w14:paraId="5BA88BA1" w14:textId="77777777" w:rsidTr="00AA5495">
        <w:trPr>
          <w:trHeight w:val="680"/>
        </w:trPr>
        <w:tc>
          <w:tcPr>
            <w:tcW w:w="289" w:type="pct"/>
            <w:vAlign w:val="center"/>
          </w:tcPr>
          <w:p w14:paraId="6F6FC978"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8</w:t>
            </w:r>
          </w:p>
        </w:tc>
        <w:tc>
          <w:tcPr>
            <w:tcW w:w="4711" w:type="pct"/>
          </w:tcPr>
          <w:p w14:paraId="2E90F0D6" w14:textId="77777777" w:rsidR="00AA5495" w:rsidRPr="00674AEE" w:rsidRDefault="00AA5495" w:rsidP="00AA5495">
            <w:pPr>
              <w:spacing w:after="0" w:line="240" w:lineRule="auto"/>
              <w:ind w:left="20"/>
              <w:rPr>
                <w:rFonts w:ascii="Calibri" w:eastAsia="Times New Roman" w:hAnsi="Calibri" w:cs="Calibri"/>
                <w:b/>
                <w:bCs/>
                <w:sz w:val="20"/>
                <w:szCs w:val="20"/>
                <w:lang w:eastAsia="nb-NO"/>
              </w:rPr>
            </w:pPr>
            <w:r w:rsidRPr="00674AEE">
              <w:rPr>
                <w:rFonts w:ascii="Calibri" w:eastAsia="Times New Roman" w:hAnsi="Calibri" w:cs="Calibri"/>
                <w:b/>
                <w:bCs/>
                <w:sz w:val="20"/>
                <w:szCs w:val="20"/>
                <w:lang w:eastAsia="nb-NO"/>
              </w:rPr>
              <w:t>Styrker og svakheter ved kunnskapsgrunnlaget:</w:t>
            </w:r>
          </w:p>
          <w:p w14:paraId="09741F7B" w14:textId="77777777" w:rsidR="00784B5D" w:rsidRPr="00674AEE" w:rsidRDefault="00784B5D" w:rsidP="00784B5D">
            <w:pPr>
              <w:spacing w:after="0"/>
              <w:rPr>
                <w:rFonts w:ascii="Calibri" w:hAnsi="Calibri" w:cs="Calibri"/>
                <w:b/>
                <w:sz w:val="20"/>
                <w:szCs w:val="20"/>
              </w:rPr>
            </w:pPr>
            <w:r w:rsidRPr="00674AEE">
              <w:rPr>
                <w:rFonts w:ascii="Calibri" w:hAnsi="Calibri" w:cs="Calibri"/>
                <w:b/>
                <w:sz w:val="20"/>
                <w:szCs w:val="20"/>
              </w:rPr>
              <w:t>2018</w:t>
            </w:r>
          </w:p>
          <w:p w14:paraId="46E86E13" w14:textId="77777777" w:rsidR="00784B5D" w:rsidRPr="00674AEE" w:rsidRDefault="00784B5D" w:rsidP="00784B5D">
            <w:pPr>
              <w:rPr>
                <w:rFonts w:ascii="Calibri" w:hAnsi="Calibri" w:cs="Calibri"/>
                <w:bCs/>
                <w:sz w:val="20"/>
                <w:szCs w:val="20"/>
              </w:rPr>
            </w:pPr>
            <w:r w:rsidRPr="00674AEE">
              <w:rPr>
                <w:rFonts w:ascii="Calibri" w:hAnsi="Calibri" w:cs="Calibri"/>
                <w:b/>
                <w:sz w:val="20"/>
                <w:szCs w:val="20"/>
              </w:rPr>
              <w:t>Styrke:</w:t>
            </w:r>
            <w:r w:rsidRPr="00674AEE">
              <w:rPr>
                <w:rFonts w:ascii="Calibri" w:hAnsi="Calibri" w:cs="Calibri"/>
                <w:sz w:val="20"/>
                <w:szCs w:val="20"/>
              </w:rPr>
              <w:t xml:space="preserve"> Arbeidsgruppe har lang erfaring og arbeider på forskjellige sykehus. </w:t>
            </w:r>
            <w:r w:rsidRPr="00674AEE">
              <w:rPr>
                <w:rFonts w:ascii="Calibri" w:hAnsi="Calibri" w:cs="Calibri"/>
                <w:bCs/>
                <w:sz w:val="20"/>
                <w:szCs w:val="20"/>
              </w:rPr>
              <w:t xml:space="preserve">Klassifikasjonssystemene NIC/ NANDA sikrer bruken av felles vurderingsverktøy og et universalt språk. De fleste av studiene konkluderer med de samme tiltakene. </w:t>
            </w:r>
          </w:p>
          <w:p w14:paraId="5DD3B82D" w14:textId="77777777" w:rsidR="00784B5D" w:rsidRPr="00674AEE" w:rsidRDefault="00784B5D" w:rsidP="00784B5D">
            <w:pPr>
              <w:rPr>
                <w:rFonts w:ascii="Calibri" w:hAnsi="Calibri" w:cs="Calibri"/>
                <w:bCs/>
                <w:sz w:val="20"/>
                <w:szCs w:val="20"/>
              </w:rPr>
            </w:pPr>
            <w:r w:rsidRPr="00674AEE">
              <w:rPr>
                <w:rFonts w:ascii="Calibri" w:hAnsi="Calibri" w:cs="Calibri"/>
                <w:bCs/>
                <w:sz w:val="20"/>
                <w:szCs w:val="20"/>
              </w:rPr>
              <w:t xml:space="preserve">VAR-prosedyrer for akutt smerte er inkludert i VBP. Sist oppdatert 26.11.18. Hentet fra </w:t>
            </w:r>
            <w:hyperlink r:id="rId51" w:history="1">
              <w:r w:rsidRPr="00674AEE">
                <w:rPr>
                  <w:rStyle w:val="Hyperkobling"/>
                  <w:rFonts w:ascii="Calibri" w:hAnsi="Calibri" w:cs="Calibri"/>
                  <w:bCs/>
                  <w:sz w:val="20"/>
                  <w:szCs w:val="20"/>
                </w:rPr>
                <w:t>https://www.varnett.no/</w:t>
              </w:r>
            </w:hyperlink>
            <w:r w:rsidRPr="00674AEE">
              <w:rPr>
                <w:rFonts w:ascii="Calibri" w:hAnsi="Calibri" w:cs="Calibri"/>
                <w:bCs/>
                <w:sz w:val="20"/>
                <w:szCs w:val="20"/>
              </w:rPr>
              <w:t xml:space="preserve"> </w:t>
            </w:r>
          </w:p>
          <w:p w14:paraId="1E4D780E" w14:textId="77777777" w:rsidR="00784B5D" w:rsidRPr="00674AEE" w:rsidRDefault="00784B5D" w:rsidP="00784B5D">
            <w:pPr>
              <w:rPr>
                <w:rFonts w:ascii="Calibri" w:hAnsi="Calibri" w:cs="Calibri"/>
                <w:sz w:val="20"/>
                <w:szCs w:val="20"/>
              </w:rPr>
            </w:pPr>
            <w:r w:rsidRPr="00674AEE">
              <w:rPr>
                <w:rFonts w:ascii="Calibri" w:hAnsi="Calibri" w:cs="Calibri"/>
                <w:b/>
                <w:sz w:val="20"/>
                <w:szCs w:val="20"/>
              </w:rPr>
              <w:t>Svakhet:</w:t>
            </w:r>
            <w:r w:rsidRPr="00674AEE">
              <w:rPr>
                <w:rFonts w:ascii="Calibri" w:hAnsi="Calibri" w:cs="Calibri"/>
                <w:sz w:val="20"/>
                <w:szCs w:val="20"/>
              </w:rPr>
              <w:t xml:space="preserve"> Mulig mistet litteratur ved søk generelt om akutt smerte og ikke akutt smerte koblet til diagnose/ tilstand. Mye av litteraturen omhandler smertestillende legemidler.</w:t>
            </w:r>
          </w:p>
          <w:p w14:paraId="1D038588" w14:textId="77777777" w:rsidR="00784B5D" w:rsidRPr="00674AEE" w:rsidRDefault="00784B5D" w:rsidP="00784B5D">
            <w:pPr>
              <w:spacing w:after="0"/>
              <w:rPr>
                <w:rFonts w:ascii="Calibri" w:hAnsi="Calibri" w:cs="Calibri"/>
                <w:sz w:val="20"/>
                <w:szCs w:val="20"/>
              </w:rPr>
            </w:pPr>
            <w:r w:rsidRPr="00674AEE">
              <w:rPr>
                <w:rFonts w:ascii="Calibri" w:hAnsi="Calibri" w:cs="Calibri"/>
                <w:b/>
                <w:sz w:val="20"/>
                <w:szCs w:val="20"/>
              </w:rPr>
              <w:t>2013</w:t>
            </w:r>
          </w:p>
          <w:p w14:paraId="2B268115" w14:textId="77777777" w:rsidR="00784B5D" w:rsidRPr="00674AEE" w:rsidRDefault="00784B5D" w:rsidP="00784B5D">
            <w:pPr>
              <w:rPr>
                <w:rFonts w:ascii="Calibri" w:hAnsi="Calibri" w:cs="Calibri"/>
                <w:sz w:val="20"/>
                <w:szCs w:val="20"/>
              </w:rPr>
            </w:pPr>
            <w:r w:rsidRPr="00674AEE">
              <w:rPr>
                <w:rFonts w:ascii="Calibri" w:hAnsi="Calibri" w:cs="Calibri"/>
                <w:sz w:val="20"/>
                <w:szCs w:val="20"/>
              </w:rPr>
              <w:t xml:space="preserve">Det vil nok være en del litteratur om smerte koblet til diagnose/tilstand som vi mister i dette søket som er generelt om akutt smerte. </w:t>
            </w:r>
          </w:p>
          <w:p w14:paraId="7F32D1D3" w14:textId="77777777" w:rsidR="00AA5495" w:rsidRPr="00674AEE" w:rsidRDefault="00AA5495" w:rsidP="00AA5495">
            <w:pPr>
              <w:spacing w:after="0" w:line="240" w:lineRule="auto"/>
              <w:ind w:left="20"/>
              <w:rPr>
                <w:rFonts w:ascii="Calibri" w:eastAsia="Times New Roman" w:hAnsi="Calibri" w:cs="Calibri"/>
                <w:bCs/>
                <w:sz w:val="20"/>
                <w:szCs w:val="20"/>
                <w:lang w:eastAsia="nb-NO"/>
              </w:rPr>
            </w:pPr>
          </w:p>
        </w:tc>
      </w:tr>
      <w:tr w:rsidR="00AA5495" w:rsidRPr="00674AEE" w14:paraId="36B3C17E" w14:textId="77777777" w:rsidTr="00AA5495">
        <w:trPr>
          <w:trHeight w:val="680"/>
        </w:trPr>
        <w:tc>
          <w:tcPr>
            <w:tcW w:w="289" w:type="pct"/>
            <w:vAlign w:val="center"/>
          </w:tcPr>
          <w:p w14:paraId="6C01829E"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9</w:t>
            </w:r>
          </w:p>
        </w:tc>
        <w:tc>
          <w:tcPr>
            <w:tcW w:w="4711" w:type="pct"/>
          </w:tcPr>
          <w:p w14:paraId="10FCCD27" w14:textId="77777777" w:rsidR="00AA5495" w:rsidRPr="00674AEE" w:rsidRDefault="00AA5495" w:rsidP="00AA5495">
            <w:pPr>
              <w:spacing w:after="0" w:line="240" w:lineRule="auto"/>
              <w:ind w:left="20"/>
              <w:rPr>
                <w:rFonts w:ascii="Calibri" w:eastAsia="Times New Roman" w:hAnsi="Calibri" w:cs="Calibri"/>
                <w:b/>
                <w:sz w:val="20"/>
                <w:szCs w:val="20"/>
                <w:lang w:eastAsia="nb-NO"/>
              </w:rPr>
            </w:pPr>
            <w:r w:rsidRPr="00674AEE">
              <w:rPr>
                <w:rFonts w:ascii="Calibri" w:eastAsia="Times New Roman" w:hAnsi="Calibri" w:cs="Calibri"/>
                <w:b/>
                <w:bCs/>
                <w:sz w:val="20"/>
                <w:szCs w:val="20"/>
                <w:lang w:eastAsia="nb-NO"/>
              </w:rPr>
              <w:t>VP er blitt vurdert internt/eksternt av relevante fagressurser (tittel, navn, arbeidssted)</w:t>
            </w:r>
            <w:r w:rsidRPr="00674AEE">
              <w:rPr>
                <w:rFonts w:ascii="Calibri" w:eastAsia="Times New Roman" w:hAnsi="Calibri" w:cs="Calibri"/>
                <w:bCs/>
                <w:sz w:val="20"/>
                <w:szCs w:val="20"/>
                <w:lang w:eastAsia="nb-NO"/>
              </w:rPr>
              <w:t xml:space="preserve">:  </w:t>
            </w:r>
          </w:p>
          <w:p w14:paraId="4D571E6B"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2018</w:t>
            </w:r>
            <w:r w:rsidRPr="00674AEE">
              <w:rPr>
                <w:rFonts w:ascii="Calibri" w:eastAsia="Times New Roman" w:hAnsi="Calibri" w:cs="Calibri"/>
                <w:sz w:val="20"/>
                <w:szCs w:val="20"/>
                <w:lang w:eastAsia="nb-NO"/>
              </w:rPr>
              <w:t xml:space="preserve"> VBP har vært til høring </w:t>
            </w:r>
          </w:p>
          <w:p w14:paraId="2236D321"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 xml:space="preserve">OUS ved Helene Berntzen, fagutviklingssykepleier i Stab, PO/Intensiv, Akuttklinikken og PhD-stipendiat. uxhebe@ous-hf.no    </w:t>
            </w:r>
          </w:p>
          <w:p w14:paraId="2C4E4DD0" w14:textId="77777777" w:rsidR="00784B5D"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sz w:val="20"/>
                <w:szCs w:val="20"/>
                <w:lang w:eastAsia="nb-NO"/>
              </w:rPr>
              <w:t>LDS ved Marianne Engenes, master i klinisk sykepleie og fagsykepleier ved kirurgisk sengepost. Marianne er leder lokal gruppe for behandlingsplan og har lang erfaring fra smertebehandling og bruk av behandlingsplan på sengepost. mare@lds.no</w:t>
            </w:r>
          </w:p>
          <w:p w14:paraId="530C0093" w14:textId="77777777" w:rsidR="00784B5D" w:rsidRPr="00674AEE" w:rsidRDefault="00784B5D" w:rsidP="00784B5D">
            <w:pPr>
              <w:spacing w:after="0" w:line="240" w:lineRule="auto"/>
              <w:ind w:left="20"/>
              <w:rPr>
                <w:rFonts w:ascii="Calibri" w:eastAsia="Times New Roman" w:hAnsi="Calibri" w:cs="Calibri"/>
                <w:sz w:val="20"/>
                <w:szCs w:val="20"/>
                <w:lang w:eastAsia="nb-NO"/>
              </w:rPr>
            </w:pPr>
          </w:p>
          <w:p w14:paraId="0E7EE358" w14:textId="77777777" w:rsidR="00AA5495" w:rsidRPr="00674AEE" w:rsidRDefault="00784B5D" w:rsidP="00784B5D">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2013</w:t>
            </w:r>
            <w:r w:rsidRPr="00674AEE">
              <w:rPr>
                <w:rFonts w:ascii="Calibri" w:eastAsia="Times New Roman" w:hAnsi="Calibri" w:cs="Calibri"/>
                <w:sz w:val="20"/>
                <w:szCs w:val="20"/>
                <w:lang w:eastAsia="nb-NO"/>
              </w:rPr>
              <w:t xml:space="preserve"> Gruppen består av eksperter innenfor smertebehandling og symptomlindring, den er vurdert også internt av KDS-gruppen som også består av spesialsykepleiere i anestesi- og intensiv samt den regionale hovedgruppen KDS VBP. VBP-en har ikke vært sendt ut av de respektive sykehusene eller vurdert av andre instanser som for eksempel høgskole og universitet.</w:t>
            </w:r>
          </w:p>
          <w:p w14:paraId="34E45593" w14:textId="77777777" w:rsidR="00784B5D" w:rsidRPr="00674AEE" w:rsidRDefault="00784B5D" w:rsidP="00784B5D">
            <w:pPr>
              <w:spacing w:after="0" w:line="240" w:lineRule="auto"/>
              <w:ind w:left="20"/>
              <w:rPr>
                <w:rFonts w:ascii="Calibri" w:eastAsia="Times New Roman" w:hAnsi="Calibri" w:cs="Calibri"/>
                <w:sz w:val="20"/>
                <w:szCs w:val="20"/>
                <w:lang w:eastAsia="nb-NO"/>
              </w:rPr>
            </w:pPr>
          </w:p>
        </w:tc>
      </w:tr>
      <w:tr w:rsidR="00AA5495" w:rsidRPr="00674AEE" w14:paraId="52E1B2A5" w14:textId="77777777" w:rsidTr="00AA5495">
        <w:trPr>
          <w:trHeight w:val="206"/>
        </w:trPr>
        <w:tc>
          <w:tcPr>
            <w:tcW w:w="5000" w:type="pct"/>
            <w:gridSpan w:val="2"/>
            <w:shd w:val="clear" w:color="auto" w:fill="EAF1DD"/>
            <w:vAlign w:val="center"/>
          </w:tcPr>
          <w:p w14:paraId="2912D77E" w14:textId="77777777" w:rsidR="00AA5495" w:rsidRPr="00674AEE" w:rsidRDefault="00AA5495" w:rsidP="00AA5495">
            <w:pPr>
              <w:spacing w:after="0" w:line="240" w:lineRule="auto"/>
              <w:rPr>
                <w:rFonts w:ascii="Calibri" w:eastAsia="Times New Roman" w:hAnsi="Calibri" w:cs="Calibri"/>
                <w:b/>
                <w:bCs/>
                <w:sz w:val="20"/>
                <w:szCs w:val="20"/>
                <w:lang w:eastAsia="nb-NO"/>
              </w:rPr>
            </w:pPr>
            <w:r w:rsidRPr="00674AEE">
              <w:rPr>
                <w:rFonts w:ascii="Calibri" w:eastAsia="Times New Roman" w:hAnsi="Calibri" w:cs="Calibri"/>
                <w:b/>
                <w:bCs/>
                <w:sz w:val="20"/>
                <w:szCs w:val="20"/>
                <w:lang w:eastAsia="nb-NO"/>
              </w:rPr>
              <w:t>ANSVAR</w:t>
            </w:r>
          </w:p>
        </w:tc>
      </w:tr>
      <w:tr w:rsidR="00AA5495" w:rsidRPr="00674AEE" w14:paraId="1499DEC2" w14:textId="77777777" w:rsidTr="00AA5495">
        <w:trPr>
          <w:trHeight w:val="680"/>
        </w:trPr>
        <w:tc>
          <w:tcPr>
            <w:tcW w:w="289" w:type="pct"/>
            <w:vAlign w:val="center"/>
          </w:tcPr>
          <w:p w14:paraId="378F54C9" w14:textId="77777777" w:rsidR="00AA5495" w:rsidRPr="00674AEE" w:rsidRDefault="00AA5495" w:rsidP="00AA5495">
            <w:pPr>
              <w:spacing w:after="0" w:line="240" w:lineRule="auto"/>
              <w:ind w:left="142"/>
              <w:jc w:val="center"/>
              <w:rPr>
                <w:rFonts w:ascii="Calibri" w:eastAsia="Times New Roman" w:hAnsi="Calibri" w:cs="Calibri"/>
                <w:b/>
                <w:sz w:val="20"/>
                <w:szCs w:val="20"/>
                <w:lang w:eastAsia="nb-NO"/>
              </w:rPr>
            </w:pPr>
            <w:r w:rsidRPr="00674AEE">
              <w:rPr>
                <w:rFonts w:ascii="Calibri" w:eastAsia="Times New Roman" w:hAnsi="Calibri" w:cs="Calibri"/>
                <w:b/>
                <w:sz w:val="20"/>
                <w:szCs w:val="20"/>
                <w:lang w:eastAsia="nb-NO"/>
              </w:rPr>
              <w:t>10</w:t>
            </w:r>
          </w:p>
        </w:tc>
        <w:tc>
          <w:tcPr>
            <w:tcW w:w="4711" w:type="pct"/>
          </w:tcPr>
          <w:p w14:paraId="10B46BA1" w14:textId="77777777" w:rsidR="00AA5495" w:rsidRPr="00674AEE" w:rsidRDefault="00AA5495" w:rsidP="00AA5495">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Tidsplan og ansvarlige personer for oppdatering av VP-en er</w:t>
            </w:r>
            <w:r w:rsidRPr="00674AEE">
              <w:rPr>
                <w:rFonts w:ascii="Calibri" w:eastAsia="Times New Roman" w:hAnsi="Calibri" w:cs="Calibri"/>
                <w:sz w:val="20"/>
                <w:szCs w:val="20"/>
                <w:lang w:eastAsia="nb-NO"/>
              </w:rPr>
              <w:t xml:space="preserve">: </w:t>
            </w:r>
          </w:p>
          <w:p w14:paraId="7491B356" w14:textId="77777777" w:rsidR="00AA5495" w:rsidRPr="00674AEE" w:rsidRDefault="00784B5D" w:rsidP="00AA5495">
            <w:pPr>
              <w:spacing w:after="0" w:line="240" w:lineRule="auto"/>
              <w:ind w:left="20"/>
              <w:rPr>
                <w:rFonts w:ascii="Calibri" w:eastAsia="Times New Roman" w:hAnsi="Calibri" w:cs="Calibri"/>
                <w:sz w:val="20"/>
                <w:szCs w:val="20"/>
                <w:lang w:eastAsia="nb-NO"/>
              </w:rPr>
            </w:pPr>
            <w:r w:rsidRPr="00674AEE">
              <w:rPr>
                <w:rFonts w:ascii="Calibri" w:eastAsia="Times New Roman" w:hAnsi="Calibri" w:cs="Calibri"/>
                <w:b/>
                <w:sz w:val="20"/>
                <w:szCs w:val="20"/>
                <w:lang w:eastAsia="nb-NO"/>
              </w:rPr>
              <w:t>2018</w:t>
            </w:r>
            <w:r w:rsidRPr="00674AEE">
              <w:rPr>
                <w:rFonts w:ascii="Calibri" w:eastAsia="Times New Roman" w:hAnsi="Calibri" w:cs="Calibri"/>
                <w:sz w:val="20"/>
                <w:szCs w:val="20"/>
                <w:lang w:eastAsia="nb-NO"/>
              </w:rPr>
              <w:t xml:space="preserve"> LDS og OUS har ansvar for revidering innen 3 år.</w:t>
            </w:r>
          </w:p>
        </w:tc>
      </w:tr>
    </w:tbl>
    <w:p w14:paraId="6E037D55" w14:textId="77777777" w:rsidR="00AA5495" w:rsidRDefault="00AA5495">
      <w:pPr>
        <w:rPr>
          <w:rFonts w:ascii="Calibri" w:hAnsi="Calibri" w:cs="Calibri"/>
          <w:sz w:val="18"/>
          <w:szCs w:val="18"/>
        </w:rPr>
      </w:pPr>
    </w:p>
    <w:p w14:paraId="16EC2350" w14:textId="77777777" w:rsidR="00FB631F" w:rsidRDefault="00FB631F">
      <w:pPr>
        <w:rPr>
          <w:rFonts w:ascii="Calibri" w:hAnsi="Calibri" w:cs="Calibri"/>
          <w:sz w:val="18"/>
          <w:szCs w:val="18"/>
        </w:rPr>
      </w:pPr>
      <w:r>
        <w:rPr>
          <w:rFonts w:ascii="Calibri" w:hAnsi="Calibri" w:cs="Calibri"/>
          <w:sz w:val="18"/>
          <w:szCs w:val="18"/>
        </w:rPr>
        <w:br w:type="page"/>
      </w:r>
    </w:p>
    <w:p w14:paraId="7C136A3B" w14:textId="77777777" w:rsidR="00FB631F" w:rsidRDefault="00FB631F" w:rsidP="00FB631F">
      <w:pPr>
        <w:spacing w:after="0" w:line="240" w:lineRule="auto"/>
        <w:rPr>
          <w:rFonts w:ascii="Calibri" w:eastAsia="Calibri" w:hAnsi="Calibri" w:cs="Times New Roman"/>
          <w:sz w:val="20"/>
          <w:szCs w:val="20"/>
        </w:rPr>
      </w:pPr>
    </w:p>
    <w:p w14:paraId="0FDF6627" w14:textId="77777777" w:rsidR="00FB631F" w:rsidRPr="00FB631F" w:rsidRDefault="00FB631F" w:rsidP="00FB631F">
      <w:pPr>
        <w:spacing w:after="0" w:line="240" w:lineRule="auto"/>
        <w:rPr>
          <w:rFonts w:ascii="Calibri" w:eastAsia="Calibri" w:hAnsi="Calibri" w:cs="Times New Roman"/>
          <w:sz w:val="32"/>
          <w:szCs w:val="20"/>
        </w:rPr>
      </w:pPr>
      <w:r w:rsidRPr="00FB631F">
        <w:rPr>
          <w:rFonts w:ascii="Calibri" w:eastAsia="Calibri" w:hAnsi="Calibri" w:cs="Times New Roman"/>
          <w:sz w:val="32"/>
          <w:szCs w:val="20"/>
        </w:rPr>
        <w:t xml:space="preserve">Dokumentasjon av litteratursøk veiledende plan: Smerte </w:t>
      </w:r>
      <w:r>
        <w:rPr>
          <w:rFonts w:ascii="Calibri" w:eastAsia="Calibri" w:hAnsi="Calibri" w:cs="Times New Roman"/>
          <w:sz w:val="32"/>
          <w:szCs w:val="20"/>
        </w:rPr>
        <w:t>–</w:t>
      </w:r>
      <w:r w:rsidRPr="00FB631F">
        <w:rPr>
          <w:rFonts w:ascii="Calibri" w:eastAsia="Calibri" w:hAnsi="Calibri" w:cs="Times New Roman"/>
          <w:sz w:val="32"/>
          <w:szCs w:val="20"/>
        </w:rPr>
        <w:t xml:space="preserve"> akutt</w:t>
      </w:r>
    </w:p>
    <w:p w14:paraId="085E9E71" w14:textId="77777777" w:rsidR="00FB631F" w:rsidRPr="00FB631F" w:rsidRDefault="00FB631F" w:rsidP="00FB631F">
      <w:pPr>
        <w:spacing w:after="0" w:line="240" w:lineRule="auto"/>
        <w:rPr>
          <w:rFonts w:ascii="Calibri" w:eastAsia="Calibri" w:hAnsi="Calibri" w:cs="Times New Roman"/>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1A2230CD" w14:textId="77777777" w:rsidTr="00FB631F">
        <w:tc>
          <w:tcPr>
            <w:tcW w:w="1043" w:type="pct"/>
            <w:shd w:val="clear" w:color="auto" w:fill="auto"/>
          </w:tcPr>
          <w:p w14:paraId="30F11856"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lang w:val="en-US"/>
              </w:rPr>
              <w:t>Prosedyrens tittel eller arbeidstittel</w:t>
            </w:r>
          </w:p>
        </w:tc>
        <w:tc>
          <w:tcPr>
            <w:tcW w:w="3957" w:type="pct"/>
            <w:shd w:val="clear" w:color="auto" w:fill="auto"/>
          </w:tcPr>
          <w:p w14:paraId="2C3F796E"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VBP (Smerte - Akutt)</w:t>
            </w:r>
          </w:p>
        </w:tc>
      </w:tr>
      <w:tr w:rsidR="00FB631F" w:rsidRPr="00FB631F" w14:paraId="6DCF233E" w14:textId="77777777" w:rsidTr="00FB631F">
        <w:tc>
          <w:tcPr>
            <w:tcW w:w="1043" w:type="pct"/>
            <w:shd w:val="clear" w:color="auto" w:fill="auto"/>
          </w:tcPr>
          <w:p w14:paraId="2CB6F906"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lang w:val="en-US"/>
              </w:rPr>
              <w:t>Spørsmål fra PICO-skjema</w:t>
            </w:r>
          </w:p>
        </w:tc>
        <w:tc>
          <w:tcPr>
            <w:tcW w:w="3957" w:type="pct"/>
            <w:shd w:val="clear" w:color="auto" w:fill="auto"/>
          </w:tcPr>
          <w:p w14:paraId="027C18C6"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Hvilke intervensjoner har effekt på akutt smerte og forebygging av komplikasjoner av akutt smerte og smertebehandling?</w:t>
            </w:r>
          </w:p>
        </w:tc>
      </w:tr>
      <w:tr w:rsidR="00FB631F" w:rsidRPr="00FB631F" w14:paraId="12E889C6" w14:textId="77777777" w:rsidTr="00FB631F">
        <w:tc>
          <w:tcPr>
            <w:tcW w:w="1043" w:type="pct"/>
            <w:shd w:val="clear" w:color="auto" w:fill="auto"/>
          </w:tcPr>
          <w:p w14:paraId="3E87EE06"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lang w:val="en-US"/>
              </w:rPr>
              <w:t>Kontaktdetaljer prosedyremakere</w:t>
            </w:r>
          </w:p>
        </w:tc>
        <w:tc>
          <w:tcPr>
            <w:tcW w:w="3957" w:type="pct"/>
            <w:shd w:val="clear" w:color="auto" w:fill="auto"/>
          </w:tcPr>
          <w:p w14:paraId="7FC32754"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Navn:</w:t>
            </w:r>
          </w:p>
          <w:p w14:paraId="7CC8C8D5"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E-post:</w:t>
            </w:r>
          </w:p>
          <w:p w14:paraId="3DCD9561"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Tlf:</w:t>
            </w:r>
          </w:p>
        </w:tc>
      </w:tr>
      <w:tr w:rsidR="00FB631F" w:rsidRPr="00FB631F" w14:paraId="0BB18A25" w14:textId="77777777" w:rsidTr="00FB631F">
        <w:tc>
          <w:tcPr>
            <w:tcW w:w="1043" w:type="pct"/>
            <w:shd w:val="clear" w:color="auto" w:fill="auto"/>
          </w:tcPr>
          <w:p w14:paraId="7DFA3B1B"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Bibliotekar som utførte eller veiledet søket</w:t>
            </w:r>
          </w:p>
        </w:tc>
        <w:tc>
          <w:tcPr>
            <w:tcW w:w="3957" w:type="pct"/>
            <w:shd w:val="clear" w:color="auto" w:fill="auto"/>
          </w:tcPr>
          <w:p w14:paraId="03BA7445"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Navn: Fredrik Solvang Pettersen</w:t>
            </w:r>
          </w:p>
          <w:p w14:paraId="230B3F7A"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Arbeidssted: Lovisenberg diakonale høgskole</w:t>
            </w:r>
          </w:p>
          <w:p w14:paraId="018EFEF2"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 xml:space="preserve">E-post: </w:t>
            </w:r>
            <w:hyperlink r:id="rId52" w:history="1">
              <w:r w:rsidRPr="00FB631F">
                <w:rPr>
                  <w:rFonts w:ascii="Calibri" w:eastAsia="Calibri" w:hAnsi="Calibri" w:cs="Calibri"/>
                  <w:color w:val="009ECE"/>
                  <w:sz w:val="20"/>
                  <w:szCs w:val="20"/>
                  <w:u w:val="single"/>
                  <w:lang w:val="en-US"/>
                </w:rPr>
                <w:t>Fredrik.solvang.pettersen@ldh.no</w:t>
              </w:r>
            </w:hyperlink>
          </w:p>
          <w:p w14:paraId="65D7324C"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lang w:val="en-US"/>
              </w:rPr>
              <w:t>Tlf: 92655822</w:t>
            </w:r>
          </w:p>
        </w:tc>
      </w:tr>
    </w:tbl>
    <w:p w14:paraId="350D6809" w14:textId="77777777" w:rsidR="00FB631F" w:rsidRPr="00FB631F" w:rsidRDefault="00FB631F" w:rsidP="00FB631F">
      <w:pPr>
        <w:spacing w:after="0" w:line="240" w:lineRule="auto"/>
        <w:rPr>
          <w:rFonts w:ascii="Calibri" w:eastAsia="Calibri" w:hAnsi="Calibri" w:cs="Calibri"/>
          <w:sz w:val="20"/>
          <w:szCs w:val="20"/>
        </w:rPr>
      </w:pPr>
    </w:p>
    <w:p w14:paraId="5E5CFCC1" w14:textId="77777777" w:rsidR="00FB631F" w:rsidRPr="00FB631F" w:rsidRDefault="00FB631F" w:rsidP="00FB631F">
      <w:pPr>
        <w:keepNext/>
        <w:spacing w:before="240" w:after="60" w:line="240" w:lineRule="auto"/>
        <w:outlineLvl w:val="0"/>
        <w:rPr>
          <w:rFonts w:ascii="Calibri" w:eastAsia="Times New Roman" w:hAnsi="Calibri" w:cs="Calibri"/>
          <w:b/>
          <w:bCs/>
          <w:color w:val="61505A"/>
          <w:kern w:val="32"/>
          <w:sz w:val="20"/>
          <w:szCs w:val="20"/>
          <w:lang w:val="en-US"/>
        </w:rPr>
      </w:pPr>
      <w:r w:rsidRPr="00FB631F">
        <w:rPr>
          <w:rFonts w:ascii="Calibri" w:eastAsia="Times New Roman" w:hAnsi="Calibri" w:cs="Calibri"/>
          <w:b/>
          <w:bCs/>
          <w:color w:val="61505A"/>
          <w:kern w:val="32"/>
          <w:sz w:val="20"/>
          <w:szCs w:val="20"/>
          <w:lang w:val="en-US"/>
        </w:rPr>
        <w:t>Retningslinjer og kliniske oppslagsverk</w:t>
      </w:r>
    </w:p>
    <w:p w14:paraId="30597000" w14:textId="77777777" w:rsidR="00FB631F" w:rsidRPr="00FB631F" w:rsidRDefault="00FB631F" w:rsidP="00FB631F">
      <w:pPr>
        <w:spacing w:after="0" w:line="240" w:lineRule="auto"/>
        <w:rPr>
          <w:rFonts w:ascii="Calibri" w:eastAsia="Calibri" w:hAnsi="Calibri" w:cs="Calibri"/>
          <w:sz w:val="20"/>
          <w:szCs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369816D3" w14:textId="77777777" w:rsidTr="00FB631F">
        <w:tc>
          <w:tcPr>
            <w:tcW w:w="1043" w:type="pct"/>
            <w:shd w:val="clear" w:color="auto" w:fill="auto"/>
          </w:tcPr>
          <w:p w14:paraId="722A7B73"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62CEE79B" w14:textId="77777777" w:rsidR="00FB631F" w:rsidRPr="00FB631F" w:rsidRDefault="00333A0C" w:rsidP="00FB631F">
            <w:pPr>
              <w:autoSpaceDE w:val="0"/>
              <w:autoSpaceDN w:val="0"/>
              <w:adjustRightInd w:val="0"/>
              <w:spacing w:after="0" w:line="240" w:lineRule="auto"/>
              <w:rPr>
                <w:rFonts w:ascii="Calibri" w:eastAsia="Calibri" w:hAnsi="Calibri" w:cs="Calibri"/>
                <w:color w:val="61505A"/>
                <w:sz w:val="20"/>
                <w:szCs w:val="20"/>
              </w:rPr>
            </w:pPr>
            <w:hyperlink r:id="rId53" w:history="1">
              <w:r w:rsidR="00FB631F" w:rsidRPr="00FB631F">
                <w:rPr>
                  <w:rFonts w:ascii="Calibri" w:eastAsia="Calibri" w:hAnsi="Calibri" w:cs="Calibri"/>
                  <w:b/>
                  <w:bCs/>
                  <w:color w:val="009ECE"/>
                  <w:sz w:val="20"/>
                  <w:szCs w:val="20"/>
                  <w:u w:val="single"/>
                </w:rPr>
                <w:t>Prosedyrer i Nasjonalt nettverk for fagprosedyrer</w:t>
              </w:r>
            </w:hyperlink>
            <w:r w:rsidR="00FB631F" w:rsidRPr="00FB631F">
              <w:rPr>
                <w:rFonts w:ascii="Calibri" w:eastAsia="Calibri" w:hAnsi="Calibri" w:cs="Calibri"/>
                <w:b/>
                <w:bCs/>
                <w:color w:val="009ECE"/>
                <w:sz w:val="20"/>
                <w:szCs w:val="20"/>
              </w:rPr>
              <w:t xml:space="preserve"> </w:t>
            </w:r>
          </w:p>
        </w:tc>
      </w:tr>
      <w:tr w:rsidR="00FB631F" w:rsidRPr="00FB631F" w14:paraId="4CFFE76B" w14:textId="77777777" w:rsidTr="00FB631F">
        <w:tc>
          <w:tcPr>
            <w:tcW w:w="1043" w:type="pct"/>
            <w:shd w:val="clear" w:color="auto" w:fill="auto"/>
          </w:tcPr>
          <w:p w14:paraId="03B07D9D"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24CFA529"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0C7E494D" w14:textId="77777777" w:rsidTr="00FB631F">
        <w:tc>
          <w:tcPr>
            <w:tcW w:w="1043" w:type="pct"/>
            <w:shd w:val="clear" w:color="auto" w:fill="auto"/>
          </w:tcPr>
          <w:p w14:paraId="105DBF54"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Søkehistorie eller fremgangsmåte</w:t>
            </w:r>
          </w:p>
        </w:tc>
        <w:tc>
          <w:tcPr>
            <w:tcW w:w="3957" w:type="pct"/>
            <w:shd w:val="clear" w:color="auto" w:fill="auto"/>
          </w:tcPr>
          <w:p w14:paraId="7781A99E"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Se gjennom liste + søk på «smerte».</w:t>
            </w:r>
          </w:p>
          <w:p w14:paraId="445503C4" w14:textId="77777777" w:rsidR="00FB631F" w:rsidRPr="00FB631F" w:rsidRDefault="00333A0C" w:rsidP="00FB631F">
            <w:pPr>
              <w:spacing w:after="0" w:line="240" w:lineRule="auto"/>
              <w:rPr>
                <w:rFonts w:ascii="Calibri" w:eastAsia="Calibri" w:hAnsi="Calibri" w:cs="Calibri"/>
                <w:sz w:val="20"/>
                <w:szCs w:val="20"/>
              </w:rPr>
            </w:pPr>
            <w:hyperlink r:id="rId54" w:history="1">
              <w:r w:rsidR="00FB631F" w:rsidRPr="00FB631F">
                <w:rPr>
                  <w:rFonts w:ascii="Calibri" w:eastAsia="Calibri" w:hAnsi="Calibri" w:cs="Calibri"/>
                  <w:color w:val="009ECE"/>
                  <w:sz w:val="20"/>
                  <w:szCs w:val="20"/>
                  <w:u w:val="single"/>
                </w:rPr>
                <w:t>http://www.helsebiblioteket.no/microsite/fagprosedyrer/fagprosedyrer</w:t>
              </w:r>
            </w:hyperlink>
          </w:p>
        </w:tc>
      </w:tr>
      <w:tr w:rsidR="00FB631F" w:rsidRPr="00FB631F" w14:paraId="060B7928" w14:textId="77777777" w:rsidTr="00FB631F">
        <w:tc>
          <w:tcPr>
            <w:tcW w:w="1043" w:type="pct"/>
            <w:shd w:val="clear" w:color="auto" w:fill="auto"/>
          </w:tcPr>
          <w:p w14:paraId="63CED34E"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108D4A5B" w14:textId="77777777" w:rsidR="00FB631F" w:rsidRPr="00FB631F" w:rsidRDefault="00FB631F" w:rsidP="00FB631F">
            <w:pPr>
              <w:spacing w:after="0" w:line="240" w:lineRule="auto"/>
              <w:rPr>
                <w:rFonts w:ascii="Calibri" w:eastAsia="Calibri" w:hAnsi="Calibri" w:cs="Calibri"/>
                <w:b/>
                <w:sz w:val="20"/>
                <w:szCs w:val="20"/>
                <w:u w:val="single"/>
              </w:rPr>
            </w:pPr>
            <w:r w:rsidRPr="00FB631F">
              <w:rPr>
                <w:rFonts w:ascii="Calibri" w:eastAsia="Calibri" w:hAnsi="Calibri" w:cs="Calibri"/>
                <w:b/>
                <w:sz w:val="20"/>
                <w:szCs w:val="20"/>
                <w:u w:val="single"/>
              </w:rPr>
              <w:t>Ferdige prosedyrer:</w:t>
            </w:r>
          </w:p>
          <w:p w14:paraId="176A3192" w14:textId="77777777" w:rsidR="00FB631F" w:rsidRPr="00FB631F" w:rsidRDefault="00FB631F" w:rsidP="00FB631F">
            <w:pPr>
              <w:spacing w:after="0" w:line="240" w:lineRule="auto"/>
              <w:rPr>
                <w:rFonts w:ascii="Calibri" w:eastAsia="Calibri" w:hAnsi="Calibri" w:cs="Calibri"/>
                <w:sz w:val="20"/>
                <w:szCs w:val="20"/>
              </w:rPr>
            </w:pPr>
          </w:p>
          <w:p w14:paraId="5FFC5D78" w14:textId="77777777" w:rsidR="00FB631F" w:rsidRPr="00FB631F" w:rsidRDefault="00333A0C" w:rsidP="00FB631F">
            <w:pPr>
              <w:spacing w:after="0" w:line="240" w:lineRule="auto"/>
              <w:rPr>
                <w:rFonts w:ascii="Calibri" w:eastAsia="Calibri" w:hAnsi="Calibri" w:cs="Calibri"/>
                <w:sz w:val="20"/>
                <w:szCs w:val="20"/>
              </w:rPr>
            </w:pPr>
            <w:hyperlink r:id="rId55" w:history="1">
              <w:r w:rsidR="00FB631F" w:rsidRPr="00FB631F">
                <w:rPr>
                  <w:rFonts w:ascii="Calibri" w:eastAsia="Calibri" w:hAnsi="Calibri" w:cs="Calibri"/>
                  <w:color w:val="009ECE"/>
                  <w:sz w:val="20"/>
                  <w:szCs w:val="20"/>
                  <w:u w:val="single"/>
                </w:rPr>
                <w:t>Smertevurdering av barn 0-18 år</w:t>
              </w:r>
            </w:hyperlink>
            <w:r w:rsidR="00FB631F" w:rsidRPr="00FB631F">
              <w:rPr>
                <w:rFonts w:ascii="Calibri" w:eastAsia="Calibri" w:hAnsi="Calibri" w:cs="Calibri"/>
                <w:sz w:val="20"/>
                <w:szCs w:val="20"/>
              </w:rPr>
              <w:t xml:space="preserve"> – Var under arbeid forrige søk, nå er den utgitt.</w:t>
            </w:r>
          </w:p>
          <w:p w14:paraId="6F9A9D9B" w14:textId="77777777" w:rsidR="00FB631F" w:rsidRPr="00FB631F" w:rsidRDefault="00FB631F" w:rsidP="00FB631F">
            <w:pPr>
              <w:spacing w:after="0" w:line="240" w:lineRule="auto"/>
              <w:rPr>
                <w:rFonts w:ascii="Calibri" w:eastAsia="Calibri" w:hAnsi="Calibri" w:cs="Calibri"/>
                <w:sz w:val="20"/>
                <w:szCs w:val="20"/>
              </w:rPr>
            </w:pPr>
          </w:p>
          <w:p w14:paraId="199D3B6C" w14:textId="77777777" w:rsidR="00FB631F" w:rsidRPr="00FB631F" w:rsidRDefault="00333A0C" w:rsidP="00FB631F">
            <w:pPr>
              <w:spacing w:after="0" w:line="240" w:lineRule="auto"/>
              <w:rPr>
                <w:rFonts w:ascii="Calibri" w:eastAsia="Calibri" w:hAnsi="Calibri" w:cs="Calibri"/>
                <w:sz w:val="20"/>
                <w:szCs w:val="20"/>
              </w:rPr>
            </w:pPr>
            <w:hyperlink r:id="rId56" w:history="1">
              <w:r w:rsidR="00FB631F" w:rsidRPr="00FB631F">
                <w:rPr>
                  <w:rFonts w:ascii="Calibri" w:eastAsia="Calibri" w:hAnsi="Calibri" w:cs="Calibri"/>
                  <w:color w:val="009ECE"/>
                  <w:sz w:val="20"/>
                  <w:szCs w:val="20"/>
                  <w:u w:val="single"/>
                </w:rPr>
                <w:t>Epiduralanalgesi ved postoperativ/akutt smertebehandling</w:t>
              </w:r>
            </w:hyperlink>
          </w:p>
          <w:p w14:paraId="3FFD584E" w14:textId="77777777" w:rsidR="00FB631F" w:rsidRPr="00FB631F" w:rsidRDefault="00FB631F" w:rsidP="00FB631F">
            <w:pPr>
              <w:spacing w:after="120" w:line="240" w:lineRule="auto"/>
              <w:rPr>
                <w:rFonts w:ascii="Calibri" w:eastAsia="Calibri" w:hAnsi="Calibri" w:cs="Calibri"/>
                <w:sz w:val="20"/>
                <w:szCs w:val="20"/>
              </w:rPr>
            </w:pPr>
          </w:p>
          <w:p w14:paraId="75317968"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 xml:space="preserve">Ingen påbegynte fagprosedyrer som ser relevante ut. Lenke til søk: </w:t>
            </w:r>
            <w:hyperlink r:id="rId57" w:history="1">
              <w:r w:rsidRPr="00FB631F">
                <w:rPr>
                  <w:rFonts w:ascii="Calibri" w:eastAsia="Calibri" w:hAnsi="Calibri" w:cs="Calibri"/>
                  <w:color w:val="009ECE"/>
                  <w:sz w:val="20"/>
                  <w:szCs w:val="20"/>
                  <w:u w:val="single"/>
                </w:rPr>
                <w:t>http://www.helsebiblioteket.no/fagprosedyrer/pabegynte/?</w:t>
              </w:r>
            </w:hyperlink>
          </w:p>
        </w:tc>
      </w:tr>
    </w:tbl>
    <w:p w14:paraId="01339614"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0BF04C52" w14:textId="77777777" w:rsidTr="00FB631F">
        <w:tc>
          <w:tcPr>
            <w:tcW w:w="1043" w:type="pct"/>
            <w:shd w:val="clear" w:color="auto" w:fill="auto"/>
          </w:tcPr>
          <w:p w14:paraId="331126A1"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3403AC28" w14:textId="77777777" w:rsidR="00FB631F" w:rsidRPr="00FB631F" w:rsidRDefault="00333A0C" w:rsidP="00FB631F">
            <w:pPr>
              <w:spacing w:after="120" w:line="240" w:lineRule="auto"/>
              <w:rPr>
                <w:rFonts w:ascii="Calibri" w:eastAsia="Calibri" w:hAnsi="Calibri" w:cs="Calibri"/>
                <w:color w:val="009ECE"/>
                <w:sz w:val="20"/>
                <w:szCs w:val="20"/>
              </w:rPr>
            </w:pPr>
            <w:hyperlink r:id="rId58" w:history="1">
              <w:r w:rsidR="00FB631F" w:rsidRPr="00FB631F">
                <w:rPr>
                  <w:rFonts w:ascii="Calibri" w:eastAsia="Calibri" w:hAnsi="Calibri" w:cs="Calibri"/>
                  <w:color w:val="009ECE"/>
                  <w:sz w:val="20"/>
                  <w:szCs w:val="20"/>
                  <w:u w:val="single"/>
                  <w:lang w:val="en-US"/>
                </w:rPr>
                <w:t>Nasjonale retningslinjer fra Helsedirektoratet</w:t>
              </w:r>
            </w:hyperlink>
            <w:r w:rsidR="00FB631F" w:rsidRPr="00FB631F">
              <w:rPr>
                <w:rFonts w:ascii="Calibri" w:eastAsia="Calibri" w:hAnsi="Calibri" w:cs="Calibri"/>
                <w:color w:val="009ECE"/>
                <w:sz w:val="20"/>
                <w:szCs w:val="20"/>
              </w:rPr>
              <w:t xml:space="preserve"> </w:t>
            </w:r>
          </w:p>
        </w:tc>
      </w:tr>
      <w:tr w:rsidR="00FB631F" w:rsidRPr="00FB631F" w14:paraId="2F8A6BA9" w14:textId="77777777" w:rsidTr="00FB631F">
        <w:tc>
          <w:tcPr>
            <w:tcW w:w="1043" w:type="pct"/>
            <w:shd w:val="clear" w:color="auto" w:fill="auto"/>
          </w:tcPr>
          <w:p w14:paraId="1CAC9017"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 xml:space="preserve">Dato for søk: </w:t>
            </w:r>
          </w:p>
        </w:tc>
        <w:tc>
          <w:tcPr>
            <w:tcW w:w="3957" w:type="pct"/>
            <w:shd w:val="clear" w:color="auto" w:fill="auto"/>
          </w:tcPr>
          <w:p w14:paraId="23207738"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74FCC507" w14:textId="77777777" w:rsidTr="00FB631F">
        <w:tc>
          <w:tcPr>
            <w:tcW w:w="1043" w:type="pct"/>
            <w:shd w:val="clear" w:color="auto" w:fill="auto"/>
          </w:tcPr>
          <w:p w14:paraId="6C50F916"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Søkehistorie eller fremgangsmåte</w:t>
            </w:r>
          </w:p>
        </w:tc>
        <w:tc>
          <w:tcPr>
            <w:tcW w:w="3957" w:type="pct"/>
            <w:shd w:val="clear" w:color="auto" w:fill="auto"/>
          </w:tcPr>
          <w:p w14:paraId="7970BC82"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 xml:space="preserve">Søk på </w:t>
            </w:r>
            <w:hyperlink r:id="rId59" w:anchor="k=akutt%20smerte" w:history="1">
              <w:r w:rsidRPr="00FB631F">
                <w:rPr>
                  <w:rFonts w:ascii="Calibri" w:eastAsia="Calibri" w:hAnsi="Calibri" w:cs="Calibri"/>
                  <w:color w:val="009ECE"/>
                  <w:sz w:val="20"/>
                  <w:szCs w:val="20"/>
                  <w:u w:val="single"/>
                  <w:lang w:val="en-US"/>
                </w:rPr>
                <w:t>akutt smerte</w:t>
              </w:r>
            </w:hyperlink>
          </w:p>
        </w:tc>
      </w:tr>
      <w:tr w:rsidR="00FB631F" w:rsidRPr="00FB631F" w14:paraId="27545406" w14:textId="77777777" w:rsidTr="00FB631F">
        <w:tc>
          <w:tcPr>
            <w:tcW w:w="1043" w:type="pct"/>
            <w:shd w:val="clear" w:color="auto" w:fill="auto"/>
          </w:tcPr>
          <w:p w14:paraId="201F9CD9"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77D0FBAF"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 xml:space="preserve">Burde gjennomgås. </w:t>
            </w:r>
          </w:p>
        </w:tc>
      </w:tr>
    </w:tbl>
    <w:p w14:paraId="69282FF0" w14:textId="77777777" w:rsidR="00FB631F" w:rsidRPr="00FB631F" w:rsidRDefault="00FB631F" w:rsidP="00FB631F">
      <w:pPr>
        <w:spacing w:after="0" w:line="240" w:lineRule="auto"/>
        <w:rPr>
          <w:rFonts w:ascii="Calibri" w:eastAsia="Calibri" w:hAnsi="Calibri" w:cs="Calibri"/>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FB631F" w:rsidRPr="00FB631F" w14:paraId="3155815C" w14:textId="77777777" w:rsidTr="00FB631F">
        <w:trPr>
          <w:trHeight w:val="397"/>
        </w:trPr>
        <w:tc>
          <w:tcPr>
            <w:tcW w:w="992" w:type="pct"/>
          </w:tcPr>
          <w:p w14:paraId="45C3E826"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Database/ressurs:</w:t>
            </w:r>
          </w:p>
        </w:tc>
        <w:tc>
          <w:tcPr>
            <w:tcW w:w="4008" w:type="pct"/>
          </w:tcPr>
          <w:p w14:paraId="07ADCB1B" w14:textId="77777777" w:rsidR="00FB631F" w:rsidRPr="00FB631F" w:rsidRDefault="00333A0C" w:rsidP="00FB631F">
            <w:pPr>
              <w:spacing w:after="0" w:line="240" w:lineRule="auto"/>
              <w:rPr>
                <w:rFonts w:ascii="Calibri" w:eastAsia="Calibri" w:hAnsi="Calibri" w:cs="Calibri"/>
                <w:sz w:val="20"/>
                <w:szCs w:val="20"/>
                <w:lang w:val="en-US"/>
              </w:rPr>
            </w:pPr>
            <w:hyperlink r:id="rId60" w:history="1">
              <w:r w:rsidR="00FB631F" w:rsidRPr="00FB631F">
                <w:rPr>
                  <w:rFonts w:ascii="Calibri" w:eastAsia="Calibri" w:hAnsi="Calibri" w:cs="Calibri"/>
                  <w:color w:val="009ECE"/>
                  <w:sz w:val="20"/>
                  <w:szCs w:val="20"/>
                  <w:u w:val="single"/>
                  <w:lang w:val="en-US"/>
                </w:rPr>
                <w:t>www.vardhandboken.se</w:t>
              </w:r>
            </w:hyperlink>
          </w:p>
        </w:tc>
      </w:tr>
      <w:tr w:rsidR="00FB631F" w:rsidRPr="00FB631F" w14:paraId="20E59357" w14:textId="77777777" w:rsidTr="00FB631F">
        <w:trPr>
          <w:trHeight w:val="397"/>
        </w:trPr>
        <w:tc>
          <w:tcPr>
            <w:tcW w:w="992" w:type="pct"/>
          </w:tcPr>
          <w:p w14:paraId="385062E4"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Dato for søk:</w:t>
            </w:r>
          </w:p>
        </w:tc>
        <w:tc>
          <w:tcPr>
            <w:tcW w:w="4008" w:type="pct"/>
          </w:tcPr>
          <w:p w14:paraId="7EEE8EB4"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03.09.2018</w:t>
            </w:r>
          </w:p>
        </w:tc>
      </w:tr>
      <w:tr w:rsidR="00FB631F" w:rsidRPr="00FB631F" w14:paraId="433F6D6A" w14:textId="77777777" w:rsidTr="00FB631F">
        <w:trPr>
          <w:trHeight w:val="397"/>
        </w:trPr>
        <w:tc>
          <w:tcPr>
            <w:tcW w:w="992" w:type="pct"/>
          </w:tcPr>
          <w:p w14:paraId="22524580"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Søkehistorie:</w:t>
            </w:r>
          </w:p>
        </w:tc>
        <w:tc>
          <w:tcPr>
            <w:tcW w:w="4008" w:type="pct"/>
          </w:tcPr>
          <w:p w14:paraId="4941119F"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Se gjennom emneordliste</w:t>
            </w:r>
          </w:p>
          <w:p w14:paraId="604DDD99" w14:textId="77777777" w:rsidR="00FB631F" w:rsidRPr="00FB631F" w:rsidRDefault="00333A0C" w:rsidP="00FB631F">
            <w:pPr>
              <w:spacing w:after="0" w:line="240" w:lineRule="auto"/>
              <w:rPr>
                <w:rFonts w:ascii="Calibri" w:eastAsia="Calibri" w:hAnsi="Calibri" w:cs="Calibri"/>
                <w:sz w:val="20"/>
                <w:szCs w:val="20"/>
              </w:rPr>
            </w:pPr>
            <w:hyperlink r:id="rId61" w:history="1">
              <w:r w:rsidR="00FB631F" w:rsidRPr="00FB631F">
                <w:rPr>
                  <w:rFonts w:ascii="Calibri" w:eastAsia="Calibri" w:hAnsi="Calibri" w:cs="Calibri"/>
                  <w:color w:val="009ECE"/>
                  <w:sz w:val="20"/>
                  <w:szCs w:val="20"/>
                  <w:u w:val="single"/>
                </w:rPr>
                <w:t>http://www.vardhandboken.se/Kategori/Alla_%c3%a4mnen_(A-%c3%96)</w:t>
              </w:r>
            </w:hyperlink>
          </w:p>
          <w:p w14:paraId="263B1272" w14:textId="77777777" w:rsidR="00FB631F" w:rsidRPr="00FB631F" w:rsidRDefault="00FB631F" w:rsidP="00FB631F">
            <w:pPr>
              <w:spacing w:after="0" w:line="240" w:lineRule="auto"/>
              <w:rPr>
                <w:rFonts w:ascii="Calibri" w:eastAsia="Calibri" w:hAnsi="Calibri" w:cs="Calibri"/>
                <w:sz w:val="20"/>
                <w:szCs w:val="20"/>
              </w:rPr>
            </w:pPr>
          </w:p>
        </w:tc>
      </w:tr>
      <w:tr w:rsidR="00FB631F" w:rsidRPr="00FB631F" w14:paraId="5A4D6755" w14:textId="77777777" w:rsidTr="00FB631F">
        <w:trPr>
          <w:trHeight w:val="397"/>
        </w:trPr>
        <w:tc>
          <w:tcPr>
            <w:tcW w:w="992" w:type="pct"/>
          </w:tcPr>
          <w:p w14:paraId="735558B7"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Antall treff:</w:t>
            </w:r>
          </w:p>
        </w:tc>
        <w:tc>
          <w:tcPr>
            <w:tcW w:w="4008" w:type="pct"/>
          </w:tcPr>
          <w:p w14:paraId="2C396330" w14:textId="77777777" w:rsidR="00FB631F" w:rsidRPr="00FB631F" w:rsidRDefault="00333A0C" w:rsidP="00FB631F">
            <w:pPr>
              <w:spacing w:after="0" w:line="240" w:lineRule="auto"/>
              <w:rPr>
                <w:rFonts w:ascii="Calibri" w:eastAsia="Calibri" w:hAnsi="Calibri" w:cs="Calibri"/>
                <w:sz w:val="20"/>
                <w:szCs w:val="20"/>
              </w:rPr>
            </w:pPr>
            <w:hyperlink r:id="rId62" w:history="1">
              <w:r w:rsidR="00FB631F" w:rsidRPr="00FB631F">
                <w:rPr>
                  <w:rFonts w:ascii="Calibri" w:eastAsia="Calibri" w:hAnsi="Calibri" w:cs="Calibri"/>
                  <w:color w:val="009ECE"/>
                  <w:sz w:val="20"/>
                  <w:szCs w:val="20"/>
                  <w:u w:val="single"/>
                </w:rPr>
                <w:t>Smärtskattning av akut och postoperativ smärta</w:t>
              </w:r>
            </w:hyperlink>
          </w:p>
          <w:p w14:paraId="309EE1E9" w14:textId="77777777" w:rsidR="00FB631F" w:rsidRPr="00FB631F" w:rsidRDefault="00333A0C" w:rsidP="00FB631F">
            <w:pPr>
              <w:spacing w:after="0" w:line="240" w:lineRule="auto"/>
              <w:rPr>
                <w:rFonts w:ascii="Calibri" w:eastAsia="Calibri" w:hAnsi="Calibri" w:cs="Calibri"/>
                <w:sz w:val="20"/>
                <w:szCs w:val="20"/>
              </w:rPr>
            </w:pPr>
            <w:hyperlink r:id="rId63" w:history="1">
              <w:r w:rsidR="00FB631F" w:rsidRPr="00FB631F">
                <w:rPr>
                  <w:rFonts w:ascii="Calibri" w:eastAsia="Calibri" w:hAnsi="Calibri" w:cs="Calibri"/>
                  <w:color w:val="009ECE"/>
                  <w:sz w:val="20"/>
                  <w:szCs w:val="20"/>
                  <w:u w:val="single"/>
                </w:rPr>
                <w:t>Avancerad postoperativ smärtbehandling och kateterbaserad smärtbehandling vid svåra smärttillstånd</w:t>
              </w:r>
            </w:hyperlink>
          </w:p>
        </w:tc>
      </w:tr>
      <w:tr w:rsidR="00FB631F" w:rsidRPr="00FB631F" w14:paraId="31044C42" w14:textId="77777777" w:rsidTr="00FB631F">
        <w:trPr>
          <w:trHeight w:val="397"/>
        </w:trPr>
        <w:tc>
          <w:tcPr>
            <w:tcW w:w="992" w:type="pct"/>
          </w:tcPr>
          <w:p w14:paraId="668210DA"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Kommentarer:</w:t>
            </w:r>
          </w:p>
        </w:tc>
        <w:tc>
          <w:tcPr>
            <w:tcW w:w="4008" w:type="pct"/>
          </w:tcPr>
          <w:p w14:paraId="26CD6765" w14:textId="77777777" w:rsidR="00FB631F" w:rsidRPr="00FB631F" w:rsidRDefault="00FB631F" w:rsidP="00FB631F">
            <w:pPr>
              <w:spacing w:after="0" w:line="240" w:lineRule="auto"/>
              <w:rPr>
                <w:rFonts w:ascii="Calibri" w:eastAsia="Calibri" w:hAnsi="Calibri" w:cs="Calibri"/>
                <w:sz w:val="20"/>
                <w:szCs w:val="20"/>
                <w:lang w:val="en-US"/>
              </w:rPr>
            </w:pPr>
          </w:p>
        </w:tc>
      </w:tr>
    </w:tbl>
    <w:p w14:paraId="0CEE4D28" w14:textId="77777777" w:rsidR="00FB631F" w:rsidRPr="00FB631F" w:rsidRDefault="00FB631F" w:rsidP="00FB631F">
      <w:pPr>
        <w:spacing w:after="0" w:line="240" w:lineRule="auto"/>
        <w:rPr>
          <w:rFonts w:ascii="Calibri" w:eastAsia="Calibri" w:hAnsi="Calibri" w:cs="Calibri"/>
          <w:sz w:val="20"/>
          <w:szCs w:val="20"/>
          <w:lang w:val="en-US"/>
        </w:rPr>
      </w:pPr>
    </w:p>
    <w:p w14:paraId="2D12AE75" w14:textId="77777777" w:rsidR="00FB631F" w:rsidRPr="00FB631F" w:rsidRDefault="00FB631F" w:rsidP="00FB631F">
      <w:pPr>
        <w:spacing w:after="0" w:line="240" w:lineRule="auto"/>
        <w:rPr>
          <w:rFonts w:ascii="Calibri" w:eastAsia="Calibri" w:hAnsi="Calibri" w:cs="Calibri"/>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FB631F" w:rsidRPr="00333A0C" w14:paraId="6F808BF7" w14:textId="77777777" w:rsidTr="00FB631F">
        <w:trPr>
          <w:trHeight w:val="397"/>
        </w:trPr>
        <w:tc>
          <w:tcPr>
            <w:tcW w:w="992" w:type="pct"/>
          </w:tcPr>
          <w:p w14:paraId="40BB7773"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Database/ressurs:</w:t>
            </w:r>
          </w:p>
        </w:tc>
        <w:tc>
          <w:tcPr>
            <w:tcW w:w="4008" w:type="pct"/>
          </w:tcPr>
          <w:p w14:paraId="72E25269" w14:textId="77777777" w:rsidR="00FB631F" w:rsidRPr="00FB631F" w:rsidRDefault="00333A0C" w:rsidP="00FB631F">
            <w:pPr>
              <w:spacing w:after="0" w:line="240" w:lineRule="auto"/>
              <w:rPr>
                <w:rFonts w:ascii="Calibri" w:eastAsia="Calibri" w:hAnsi="Calibri" w:cs="Calibri"/>
                <w:sz w:val="20"/>
                <w:szCs w:val="20"/>
                <w:lang w:val="en-US"/>
              </w:rPr>
            </w:pPr>
            <w:hyperlink r:id="rId64" w:history="1">
              <w:r w:rsidR="00FB631F" w:rsidRPr="00FB631F">
                <w:rPr>
                  <w:rFonts w:ascii="Calibri" w:eastAsia="Calibri" w:hAnsi="Calibri" w:cs="Calibri"/>
                  <w:color w:val="009ECE"/>
                  <w:sz w:val="20"/>
                  <w:szCs w:val="20"/>
                  <w:u w:val="single"/>
                  <w:lang w:val="en-US"/>
                </w:rPr>
                <w:t>http://emergency.medicine.dal.ca/EHSProtocols/Protocols/TOC.cfm</w:t>
              </w:r>
            </w:hyperlink>
            <w:r w:rsidR="00FB631F" w:rsidRPr="00FB631F">
              <w:rPr>
                <w:rFonts w:ascii="Calibri" w:eastAsia="Calibri" w:hAnsi="Calibri" w:cs="Calibri"/>
                <w:sz w:val="20"/>
                <w:szCs w:val="20"/>
                <w:lang w:val="en-US"/>
              </w:rPr>
              <w:t xml:space="preserve"> </w:t>
            </w:r>
          </w:p>
        </w:tc>
      </w:tr>
      <w:tr w:rsidR="00FB631F" w:rsidRPr="00FB631F" w14:paraId="27EB9633" w14:textId="77777777" w:rsidTr="00FB631F">
        <w:trPr>
          <w:trHeight w:val="397"/>
        </w:trPr>
        <w:tc>
          <w:tcPr>
            <w:tcW w:w="992" w:type="pct"/>
          </w:tcPr>
          <w:p w14:paraId="31866C75"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Dato for søk:</w:t>
            </w:r>
          </w:p>
        </w:tc>
        <w:tc>
          <w:tcPr>
            <w:tcW w:w="4008" w:type="pct"/>
          </w:tcPr>
          <w:p w14:paraId="0CFB835F"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03.09.2018</w:t>
            </w:r>
          </w:p>
        </w:tc>
      </w:tr>
      <w:tr w:rsidR="00FB631F" w:rsidRPr="00FB631F" w14:paraId="2F96C73C" w14:textId="77777777" w:rsidTr="00FB631F">
        <w:trPr>
          <w:trHeight w:val="397"/>
        </w:trPr>
        <w:tc>
          <w:tcPr>
            <w:tcW w:w="992" w:type="pct"/>
          </w:tcPr>
          <w:p w14:paraId="13EDEF55"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Søkehistorie:</w:t>
            </w:r>
          </w:p>
        </w:tc>
        <w:tc>
          <w:tcPr>
            <w:tcW w:w="4008" w:type="pct"/>
          </w:tcPr>
          <w:p w14:paraId="2A034A53"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Se gjennom liste:</w:t>
            </w:r>
          </w:p>
          <w:p w14:paraId="5B471FB4" w14:textId="77777777" w:rsidR="00FB631F" w:rsidRPr="00FB631F" w:rsidRDefault="00333A0C" w:rsidP="00FB631F">
            <w:pPr>
              <w:spacing w:after="0" w:line="240" w:lineRule="auto"/>
              <w:rPr>
                <w:rFonts w:ascii="Calibri" w:eastAsia="Calibri" w:hAnsi="Calibri" w:cs="Calibri"/>
                <w:sz w:val="20"/>
                <w:szCs w:val="20"/>
              </w:rPr>
            </w:pPr>
            <w:hyperlink r:id="rId65" w:history="1">
              <w:r w:rsidR="00FB631F" w:rsidRPr="00FB631F">
                <w:rPr>
                  <w:rFonts w:ascii="Calibri" w:eastAsia="Calibri" w:hAnsi="Calibri" w:cs="Calibri"/>
                  <w:color w:val="009ECE"/>
                  <w:sz w:val="20"/>
                  <w:szCs w:val="20"/>
                  <w:u w:val="single"/>
                </w:rPr>
                <w:t>https://emspep.cdha.nshealth.ca/TOC.aspx</w:t>
              </w:r>
            </w:hyperlink>
          </w:p>
          <w:p w14:paraId="52981627" w14:textId="77777777" w:rsidR="00FB631F" w:rsidRPr="00FB631F" w:rsidRDefault="00FB631F" w:rsidP="00FB631F">
            <w:pPr>
              <w:spacing w:after="0" w:line="240" w:lineRule="auto"/>
              <w:rPr>
                <w:rFonts w:ascii="Calibri" w:eastAsia="Calibri" w:hAnsi="Calibri" w:cs="Calibri"/>
                <w:sz w:val="20"/>
                <w:szCs w:val="20"/>
              </w:rPr>
            </w:pPr>
          </w:p>
        </w:tc>
      </w:tr>
      <w:tr w:rsidR="00FB631F" w:rsidRPr="00FB631F" w14:paraId="25AF5A80" w14:textId="77777777" w:rsidTr="00FB631F">
        <w:trPr>
          <w:trHeight w:val="397"/>
        </w:trPr>
        <w:tc>
          <w:tcPr>
            <w:tcW w:w="992" w:type="pct"/>
          </w:tcPr>
          <w:p w14:paraId="4666264F"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Antall treff:</w:t>
            </w:r>
          </w:p>
        </w:tc>
        <w:tc>
          <w:tcPr>
            <w:tcW w:w="4008" w:type="pct"/>
          </w:tcPr>
          <w:p w14:paraId="57D8728C" w14:textId="77777777" w:rsidR="00FB631F" w:rsidRPr="00FB631F" w:rsidRDefault="00FB631F" w:rsidP="00FB631F">
            <w:pPr>
              <w:spacing w:after="0" w:line="240" w:lineRule="auto"/>
              <w:rPr>
                <w:rFonts w:ascii="Calibri" w:eastAsia="Calibri" w:hAnsi="Calibri" w:cs="Calibri"/>
                <w:sz w:val="20"/>
                <w:szCs w:val="20"/>
                <w:lang w:val="en-US"/>
              </w:rPr>
            </w:pPr>
          </w:p>
        </w:tc>
      </w:tr>
      <w:tr w:rsidR="00FB631F" w:rsidRPr="00FB631F" w14:paraId="54B68852" w14:textId="77777777" w:rsidTr="00FB631F">
        <w:trPr>
          <w:trHeight w:val="397"/>
        </w:trPr>
        <w:tc>
          <w:tcPr>
            <w:tcW w:w="992" w:type="pct"/>
          </w:tcPr>
          <w:p w14:paraId="532F9AB8"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Kommentarer:</w:t>
            </w:r>
          </w:p>
        </w:tc>
        <w:tc>
          <w:tcPr>
            <w:tcW w:w="4008" w:type="pct"/>
          </w:tcPr>
          <w:p w14:paraId="644F63DA" w14:textId="77777777" w:rsidR="00FB631F" w:rsidRPr="00FB631F" w:rsidRDefault="00333A0C" w:rsidP="00FB631F">
            <w:pPr>
              <w:spacing w:after="0" w:line="240" w:lineRule="auto"/>
              <w:rPr>
                <w:rFonts w:ascii="Calibri" w:eastAsia="Calibri" w:hAnsi="Calibri" w:cs="Calibri"/>
                <w:sz w:val="20"/>
                <w:szCs w:val="20"/>
                <w:lang w:val="en-US"/>
              </w:rPr>
            </w:pPr>
            <w:hyperlink r:id="rId66" w:history="1">
              <w:r w:rsidR="00FB631F" w:rsidRPr="00FB631F">
                <w:rPr>
                  <w:rFonts w:ascii="Calibri" w:eastAsia="Calibri" w:hAnsi="Calibri" w:cs="Calibri"/>
                  <w:color w:val="009ECE"/>
                  <w:sz w:val="20"/>
                  <w:szCs w:val="20"/>
                  <w:u w:val="single"/>
                  <w:lang w:val="en-US"/>
                </w:rPr>
                <w:t>Acute pain: Analgesia</w:t>
              </w:r>
            </w:hyperlink>
          </w:p>
        </w:tc>
      </w:tr>
    </w:tbl>
    <w:p w14:paraId="7998A1BB" w14:textId="77777777" w:rsidR="00FB631F" w:rsidRPr="00FB631F" w:rsidRDefault="00FB631F" w:rsidP="00FB631F">
      <w:pPr>
        <w:spacing w:after="0" w:line="240" w:lineRule="auto"/>
        <w:rPr>
          <w:rFonts w:ascii="Calibri" w:eastAsia="Calibri" w:hAnsi="Calibri" w:cs="Calibri"/>
          <w:sz w:val="20"/>
          <w:szCs w:val="20"/>
          <w:lang w:val="en-US"/>
        </w:rPr>
      </w:pPr>
    </w:p>
    <w:p w14:paraId="6F816B02" w14:textId="77777777" w:rsidR="00FB631F" w:rsidRPr="00FB631F" w:rsidRDefault="00FB631F" w:rsidP="00FB631F">
      <w:pPr>
        <w:spacing w:after="0" w:line="240" w:lineRule="auto"/>
        <w:rPr>
          <w:rFonts w:ascii="Calibri" w:eastAsia="Calibri" w:hAnsi="Calibri" w:cs="Calibri"/>
          <w:sz w:val="20"/>
          <w:szCs w:val="20"/>
          <w:lang w:val="en-US"/>
        </w:rPr>
      </w:pPr>
    </w:p>
    <w:p w14:paraId="52F3111B" w14:textId="77777777" w:rsidR="00FB631F" w:rsidRPr="00FB631F" w:rsidRDefault="00FB631F" w:rsidP="00FB631F">
      <w:pPr>
        <w:spacing w:after="0" w:line="240" w:lineRule="auto"/>
        <w:rPr>
          <w:rFonts w:ascii="Calibri" w:eastAsia="Calibri" w:hAnsi="Calibri" w:cs="Calibri"/>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FB631F" w:rsidRPr="00FB631F" w14:paraId="1DF7488D" w14:textId="77777777" w:rsidTr="00FB631F">
        <w:trPr>
          <w:trHeight w:val="397"/>
        </w:trPr>
        <w:tc>
          <w:tcPr>
            <w:tcW w:w="992" w:type="pct"/>
          </w:tcPr>
          <w:p w14:paraId="51E40981"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Database/ressurs:</w:t>
            </w:r>
          </w:p>
        </w:tc>
        <w:tc>
          <w:tcPr>
            <w:tcW w:w="4008" w:type="pct"/>
          </w:tcPr>
          <w:p w14:paraId="344D8BC1" w14:textId="77777777" w:rsidR="00FB631F" w:rsidRPr="00FB631F" w:rsidRDefault="00333A0C" w:rsidP="00FB631F">
            <w:pPr>
              <w:spacing w:after="0" w:line="240" w:lineRule="auto"/>
              <w:rPr>
                <w:rFonts w:ascii="Calibri" w:eastAsia="Calibri" w:hAnsi="Calibri" w:cs="Calibri"/>
                <w:sz w:val="20"/>
                <w:szCs w:val="20"/>
              </w:rPr>
            </w:pPr>
            <w:hyperlink r:id="rId67" w:history="1">
              <w:r w:rsidR="00FB631F" w:rsidRPr="00FB631F">
                <w:rPr>
                  <w:rFonts w:ascii="Calibri" w:eastAsia="Calibri" w:hAnsi="Calibri" w:cs="Calibri"/>
                  <w:color w:val="009ECE"/>
                  <w:sz w:val="20"/>
                  <w:szCs w:val="20"/>
                  <w:u w:val="single"/>
                </w:rPr>
                <w:t>Dansk Center for Kliniske Retningslinjer</w:t>
              </w:r>
            </w:hyperlink>
            <w:r w:rsidR="00FB631F" w:rsidRPr="00FB631F">
              <w:rPr>
                <w:rFonts w:ascii="Calibri" w:eastAsia="Calibri" w:hAnsi="Calibri" w:cs="Calibri"/>
                <w:sz w:val="20"/>
                <w:szCs w:val="20"/>
              </w:rPr>
              <w:t xml:space="preserve"> </w:t>
            </w:r>
          </w:p>
        </w:tc>
      </w:tr>
      <w:tr w:rsidR="00FB631F" w:rsidRPr="00FB631F" w14:paraId="7D4B3E18" w14:textId="77777777" w:rsidTr="00FB631F">
        <w:trPr>
          <w:trHeight w:val="397"/>
        </w:trPr>
        <w:tc>
          <w:tcPr>
            <w:tcW w:w="992" w:type="pct"/>
          </w:tcPr>
          <w:p w14:paraId="32A7101B"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Dato for søk:</w:t>
            </w:r>
          </w:p>
        </w:tc>
        <w:tc>
          <w:tcPr>
            <w:tcW w:w="4008" w:type="pct"/>
          </w:tcPr>
          <w:p w14:paraId="4E21AF34"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621F0E01" w14:textId="77777777" w:rsidTr="00FB631F">
        <w:trPr>
          <w:trHeight w:val="397"/>
        </w:trPr>
        <w:tc>
          <w:tcPr>
            <w:tcW w:w="992" w:type="pct"/>
          </w:tcPr>
          <w:p w14:paraId="4A9A279D"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Søkehistorie:</w:t>
            </w:r>
          </w:p>
        </w:tc>
        <w:tc>
          <w:tcPr>
            <w:tcW w:w="4008" w:type="pct"/>
          </w:tcPr>
          <w:p w14:paraId="16EE867B"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Søk på «smerte» gir en treffliste med noen interessante treff, se igjennom.</w:t>
            </w:r>
          </w:p>
          <w:p w14:paraId="57A9EB5B"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Se gjennom lister:</w:t>
            </w:r>
          </w:p>
          <w:p w14:paraId="2CB6F79F"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Godkjente og underveis (på venstre side av skjermen)</w:t>
            </w:r>
          </w:p>
          <w:p w14:paraId="02466861" w14:textId="77777777" w:rsidR="00FB631F" w:rsidRPr="00FB631F" w:rsidRDefault="00FB631F" w:rsidP="00FB631F">
            <w:pPr>
              <w:spacing w:after="0" w:line="240" w:lineRule="auto"/>
              <w:rPr>
                <w:rFonts w:ascii="Calibri" w:eastAsia="Calibri" w:hAnsi="Calibri" w:cs="Calibri"/>
                <w:sz w:val="20"/>
                <w:szCs w:val="20"/>
              </w:rPr>
            </w:pPr>
          </w:p>
        </w:tc>
      </w:tr>
      <w:tr w:rsidR="00FB631F" w:rsidRPr="00FB631F" w14:paraId="0FB59C9E" w14:textId="77777777" w:rsidTr="00FB631F">
        <w:trPr>
          <w:trHeight w:val="397"/>
        </w:trPr>
        <w:tc>
          <w:tcPr>
            <w:tcW w:w="992" w:type="pct"/>
          </w:tcPr>
          <w:p w14:paraId="5C69221E"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Antall treff:</w:t>
            </w:r>
          </w:p>
        </w:tc>
        <w:tc>
          <w:tcPr>
            <w:tcW w:w="4008" w:type="pct"/>
          </w:tcPr>
          <w:p w14:paraId="484EBD01"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lang w:val="en-US"/>
              </w:rPr>
              <w:t>13</w:t>
            </w:r>
          </w:p>
        </w:tc>
      </w:tr>
      <w:tr w:rsidR="00FB631F" w:rsidRPr="00FB631F" w14:paraId="0307E1DE" w14:textId="77777777" w:rsidTr="00FB631F">
        <w:trPr>
          <w:trHeight w:val="397"/>
        </w:trPr>
        <w:tc>
          <w:tcPr>
            <w:tcW w:w="992" w:type="pct"/>
          </w:tcPr>
          <w:p w14:paraId="4546174A"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Kommentarer:</w:t>
            </w:r>
          </w:p>
        </w:tc>
        <w:tc>
          <w:tcPr>
            <w:tcW w:w="4008" w:type="pct"/>
          </w:tcPr>
          <w:p w14:paraId="2CF84D12"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Mye på barn.</w:t>
            </w:r>
          </w:p>
          <w:p w14:paraId="4CB1878D"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Eksempel på godkjent:</w:t>
            </w:r>
          </w:p>
          <w:p w14:paraId="51AA0829" w14:textId="77777777" w:rsidR="00FB631F" w:rsidRPr="00FB631F" w:rsidRDefault="00333A0C" w:rsidP="00FB631F">
            <w:pPr>
              <w:spacing w:after="0" w:line="240" w:lineRule="auto"/>
              <w:rPr>
                <w:rFonts w:ascii="Calibri" w:eastAsia="Calibri" w:hAnsi="Calibri" w:cs="Calibri"/>
                <w:sz w:val="20"/>
                <w:szCs w:val="20"/>
              </w:rPr>
            </w:pPr>
            <w:hyperlink r:id="rId68" w:tooltip="Vurdering af smerteintensitet ved akutte smerter hos børn fra 28 dage - 18 år " w:history="1">
              <w:r w:rsidR="00FB631F" w:rsidRPr="00FB631F">
                <w:rPr>
                  <w:rFonts w:ascii="Calibri" w:eastAsia="Calibri" w:hAnsi="Calibri" w:cs="Calibri"/>
                  <w:color w:val="009ECE"/>
                  <w:sz w:val="20"/>
                  <w:szCs w:val="20"/>
                  <w:u w:val="single"/>
                </w:rPr>
                <w:t xml:space="preserve">Vurdering af smerteintensitet ved akutte smerter hos børn fra 28 dage - 18 år </w:t>
              </w:r>
            </w:hyperlink>
          </w:p>
        </w:tc>
      </w:tr>
    </w:tbl>
    <w:p w14:paraId="6070B460"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FB631F" w:rsidRPr="00FB631F" w14:paraId="71B91B7E" w14:textId="77777777" w:rsidTr="00FB631F">
        <w:trPr>
          <w:trHeight w:val="397"/>
        </w:trPr>
        <w:tc>
          <w:tcPr>
            <w:tcW w:w="992" w:type="pct"/>
          </w:tcPr>
          <w:p w14:paraId="5EC49F97"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Database/ressurs:</w:t>
            </w:r>
          </w:p>
        </w:tc>
        <w:tc>
          <w:tcPr>
            <w:tcW w:w="4008" w:type="pct"/>
          </w:tcPr>
          <w:p w14:paraId="382B5719" w14:textId="77777777" w:rsidR="00FB631F" w:rsidRPr="00FB631F" w:rsidRDefault="00333A0C" w:rsidP="00FB631F">
            <w:pPr>
              <w:spacing w:after="0" w:line="240" w:lineRule="auto"/>
              <w:rPr>
                <w:rFonts w:ascii="Calibri" w:eastAsia="Calibri" w:hAnsi="Calibri" w:cs="Calibri"/>
                <w:sz w:val="20"/>
                <w:szCs w:val="20"/>
                <w:lang w:val="en-US"/>
              </w:rPr>
            </w:pPr>
            <w:hyperlink r:id="rId69" w:history="1">
              <w:r w:rsidR="00FB631F" w:rsidRPr="00FB631F">
                <w:rPr>
                  <w:rFonts w:ascii="Calibri" w:eastAsia="Calibri" w:hAnsi="Calibri" w:cs="Calibri"/>
                  <w:color w:val="009ECE"/>
                  <w:sz w:val="20"/>
                  <w:szCs w:val="20"/>
                  <w:u w:val="single"/>
                  <w:lang w:val="en-US"/>
                </w:rPr>
                <w:t>Norsk legemiddelhåndbok</w:t>
              </w:r>
            </w:hyperlink>
          </w:p>
        </w:tc>
      </w:tr>
      <w:tr w:rsidR="00FB631F" w:rsidRPr="00FB631F" w14:paraId="67B17D1B" w14:textId="77777777" w:rsidTr="00FB631F">
        <w:trPr>
          <w:trHeight w:val="397"/>
        </w:trPr>
        <w:tc>
          <w:tcPr>
            <w:tcW w:w="992" w:type="pct"/>
          </w:tcPr>
          <w:p w14:paraId="6560A091"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Dato for søk:</w:t>
            </w:r>
          </w:p>
        </w:tc>
        <w:tc>
          <w:tcPr>
            <w:tcW w:w="4008" w:type="pct"/>
          </w:tcPr>
          <w:p w14:paraId="46FCB4D0"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03.09.2018</w:t>
            </w:r>
          </w:p>
        </w:tc>
      </w:tr>
      <w:tr w:rsidR="00FB631F" w:rsidRPr="00FB631F" w14:paraId="5212E9C1" w14:textId="77777777" w:rsidTr="00FB631F">
        <w:trPr>
          <w:trHeight w:val="397"/>
        </w:trPr>
        <w:tc>
          <w:tcPr>
            <w:tcW w:w="992" w:type="pct"/>
          </w:tcPr>
          <w:p w14:paraId="1F196414"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Søkehistorie:</w:t>
            </w:r>
          </w:p>
        </w:tc>
        <w:tc>
          <w:tcPr>
            <w:tcW w:w="4008" w:type="pct"/>
          </w:tcPr>
          <w:p w14:paraId="2C2122FE" w14:textId="77777777" w:rsidR="00FB631F" w:rsidRPr="00FB631F" w:rsidRDefault="00333A0C" w:rsidP="00FB631F">
            <w:pPr>
              <w:spacing w:after="0" w:line="240" w:lineRule="auto"/>
              <w:rPr>
                <w:rFonts w:ascii="Calibri" w:eastAsia="Calibri" w:hAnsi="Calibri" w:cs="Calibri"/>
                <w:sz w:val="20"/>
                <w:szCs w:val="20"/>
              </w:rPr>
            </w:pPr>
            <w:hyperlink r:id="rId70" w:history="1">
              <w:r w:rsidR="00FB631F" w:rsidRPr="00FB631F">
                <w:rPr>
                  <w:rFonts w:ascii="Calibri" w:eastAsia="Calibri" w:hAnsi="Calibri" w:cs="Calibri"/>
                  <w:color w:val="009ECE"/>
                  <w:sz w:val="20"/>
                  <w:szCs w:val="20"/>
                  <w:u w:val="single"/>
                </w:rPr>
                <w:t>Legemiddelhåndboka</w:t>
              </w:r>
            </w:hyperlink>
            <w:r w:rsidR="00FB631F" w:rsidRPr="00FB631F">
              <w:rPr>
                <w:rFonts w:ascii="Calibri" w:eastAsia="Calibri" w:hAnsi="Calibri" w:cs="Calibri"/>
                <w:sz w:val="20"/>
                <w:szCs w:val="20"/>
              </w:rPr>
              <w:t xml:space="preserve"> om Akutt smerte</w:t>
            </w:r>
          </w:p>
          <w:p w14:paraId="0E4827F1"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 xml:space="preserve">Søk etter </w:t>
            </w:r>
            <w:hyperlink r:id="rId71" w:history="1">
              <w:r w:rsidRPr="00FB631F">
                <w:rPr>
                  <w:rFonts w:ascii="Calibri" w:eastAsia="Calibri" w:hAnsi="Calibri" w:cs="Calibri"/>
                  <w:color w:val="009ECE"/>
                  <w:sz w:val="20"/>
                  <w:szCs w:val="20"/>
                  <w:u w:val="single"/>
                </w:rPr>
                <w:t>akutt smerte</w:t>
              </w:r>
            </w:hyperlink>
          </w:p>
          <w:p w14:paraId="01310ED6" w14:textId="77777777" w:rsidR="00FB631F" w:rsidRPr="00FB631F" w:rsidRDefault="00FB631F" w:rsidP="00FB631F">
            <w:pPr>
              <w:tabs>
                <w:tab w:val="left" w:pos="1811"/>
              </w:tabs>
              <w:spacing w:after="0" w:line="240" w:lineRule="auto"/>
              <w:rPr>
                <w:rFonts w:ascii="Calibri" w:eastAsia="Calibri" w:hAnsi="Calibri" w:cs="Calibri"/>
                <w:color w:val="000000"/>
                <w:sz w:val="20"/>
                <w:szCs w:val="20"/>
                <w:lang w:val="nn-NO"/>
              </w:rPr>
            </w:pPr>
          </w:p>
        </w:tc>
      </w:tr>
      <w:tr w:rsidR="00FB631F" w:rsidRPr="00FB631F" w14:paraId="7C83D73E" w14:textId="77777777" w:rsidTr="00FB631F">
        <w:trPr>
          <w:trHeight w:val="397"/>
        </w:trPr>
        <w:tc>
          <w:tcPr>
            <w:tcW w:w="992" w:type="pct"/>
          </w:tcPr>
          <w:p w14:paraId="3A9E6BEE"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Antall treff:</w:t>
            </w:r>
          </w:p>
        </w:tc>
        <w:tc>
          <w:tcPr>
            <w:tcW w:w="4008" w:type="pct"/>
          </w:tcPr>
          <w:p w14:paraId="6A9F4E18" w14:textId="77777777" w:rsidR="00FB631F" w:rsidRPr="00FB631F" w:rsidRDefault="00FB631F" w:rsidP="00FB631F">
            <w:pPr>
              <w:spacing w:after="0" w:line="240" w:lineRule="auto"/>
              <w:rPr>
                <w:rFonts w:ascii="Calibri" w:eastAsia="Calibri" w:hAnsi="Calibri" w:cs="Calibri"/>
                <w:sz w:val="20"/>
                <w:szCs w:val="20"/>
                <w:lang w:val="en-US"/>
              </w:rPr>
            </w:pPr>
          </w:p>
        </w:tc>
      </w:tr>
      <w:tr w:rsidR="00FB631F" w:rsidRPr="00FB631F" w14:paraId="41C005E0" w14:textId="77777777" w:rsidTr="00FB631F">
        <w:trPr>
          <w:trHeight w:val="397"/>
        </w:trPr>
        <w:tc>
          <w:tcPr>
            <w:tcW w:w="992" w:type="pct"/>
          </w:tcPr>
          <w:p w14:paraId="68E54E45"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Kommentarer:</w:t>
            </w:r>
          </w:p>
        </w:tc>
        <w:tc>
          <w:tcPr>
            <w:tcW w:w="4008" w:type="pct"/>
          </w:tcPr>
          <w:p w14:paraId="3FF8AADF"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Se igjennom.</w:t>
            </w:r>
          </w:p>
        </w:tc>
      </w:tr>
    </w:tbl>
    <w:p w14:paraId="7EAE4C8B" w14:textId="77777777" w:rsidR="00FB631F" w:rsidRPr="00FB631F" w:rsidRDefault="00FB631F" w:rsidP="00FB631F">
      <w:pPr>
        <w:spacing w:after="0" w:line="240" w:lineRule="auto"/>
        <w:rPr>
          <w:rFonts w:ascii="Calibri" w:eastAsia="Calibri" w:hAnsi="Calibri" w:cs="Calibri"/>
          <w:sz w:val="20"/>
          <w:szCs w:val="20"/>
        </w:rPr>
      </w:pPr>
    </w:p>
    <w:p w14:paraId="7FBB7F75"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FB631F" w:rsidRPr="00333A0C" w14:paraId="1627DEEA" w14:textId="77777777" w:rsidTr="00FB631F">
        <w:trPr>
          <w:trHeight w:val="397"/>
        </w:trPr>
        <w:tc>
          <w:tcPr>
            <w:tcW w:w="992" w:type="pct"/>
          </w:tcPr>
          <w:p w14:paraId="57159B39"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Database/ressurs:</w:t>
            </w:r>
          </w:p>
        </w:tc>
        <w:tc>
          <w:tcPr>
            <w:tcW w:w="4008" w:type="pct"/>
          </w:tcPr>
          <w:p w14:paraId="72F0ACF3" w14:textId="77777777" w:rsidR="00FB631F" w:rsidRPr="00FB631F" w:rsidRDefault="00333A0C" w:rsidP="00FB631F">
            <w:pPr>
              <w:spacing w:after="0" w:line="240" w:lineRule="auto"/>
              <w:rPr>
                <w:rFonts w:ascii="Calibri" w:eastAsia="Calibri" w:hAnsi="Calibri" w:cs="Calibri"/>
                <w:sz w:val="20"/>
                <w:szCs w:val="20"/>
                <w:lang w:val="en-US"/>
              </w:rPr>
            </w:pPr>
            <w:hyperlink r:id="rId72" w:history="1">
              <w:r w:rsidR="00FB631F" w:rsidRPr="00FB631F">
                <w:rPr>
                  <w:rFonts w:ascii="Calibri" w:eastAsia="Calibri" w:hAnsi="Calibri" w:cs="Calibri"/>
                  <w:color w:val="009ECE"/>
                  <w:sz w:val="20"/>
                  <w:szCs w:val="20"/>
                  <w:u w:val="single"/>
                  <w:lang w:val="en-US"/>
                </w:rPr>
                <w:t>Guidelines International Network (G-I-N)</w:t>
              </w:r>
            </w:hyperlink>
          </w:p>
        </w:tc>
      </w:tr>
      <w:tr w:rsidR="00FB631F" w:rsidRPr="00FB631F" w14:paraId="3BD7034E" w14:textId="77777777" w:rsidTr="00FB631F">
        <w:trPr>
          <w:trHeight w:val="397"/>
        </w:trPr>
        <w:tc>
          <w:tcPr>
            <w:tcW w:w="992" w:type="pct"/>
          </w:tcPr>
          <w:p w14:paraId="129F7B92"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Dato for søk:</w:t>
            </w:r>
          </w:p>
        </w:tc>
        <w:tc>
          <w:tcPr>
            <w:tcW w:w="4008" w:type="pct"/>
          </w:tcPr>
          <w:p w14:paraId="0B544B3C"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44D05192" w14:textId="77777777" w:rsidTr="00FB631F">
        <w:trPr>
          <w:trHeight w:val="397"/>
        </w:trPr>
        <w:tc>
          <w:tcPr>
            <w:tcW w:w="992" w:type="pct"/>
          </w:tcPr>
          <w:p w14:paraId="42A69E41"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Søkehistorie:</w:t>
            </w:r>
          </w:p>
        </w:tc>
        <w:tc>
          <w:tcPr>
            <w:tcW w:w="4008" w:type="pct"/>
          </w:tcPr>
          <w:p w14:paraId="0D11F211" w14:textId="77777777" w:rsidR="00FB631F" w:rsidRPr="00FB631F" w:rsidRDefault="00FB631F" w:rsidP="00FB631F">
            <w:pPr>
              <w:spacing w:after="0" w:line="240" w:lineRule="auto"/>
              <w:rPr>
                <w:rFonts w:ascii="Calibri" w:eastAsia="Calibri" w:hAnsi="Calibri" w:cs="Calibri"/>
                <w:sz w:val="20"/>
                <w:szCs w:val="20"/>
                <w:lang w:val="nn-NO"/>
              </w:rPr>
            </w:pPr>
            <w:r w:rsidRPr="00FB631F">
              <w:rPr>
                <w:rFonts w:ascii="Calibri" w:eastAsia="Calibri" w:hAnsi="Calibri" w:cs="Calibri"/>
                <w:sz w:val="20"/>
                <w:szCs w:val="20"/>
                <w:lang w:val="en-US"/>
              </w:rPr>
              <w:t xml:space="preserve">((acute pain*) or (perioperat* pain*) or (postoperat* pain*)) - </w:t>
            </w:r>
            <w:hyperlink r:id="rId73" w:history="1">
              <w:r w:rsidRPr="00FB631F">
                <w:rPr>
                  <w:rFonts w:ascii="Calibri" w:eastAsia="Calibri" w:hAnsi="Calibri" w:cs="Calibri"/>
                  <w:color w:val="009ECE"/>
                  <w:sz w:val="20"/>
                  <w:szCs w:val="20"/>
                  <w:u w:val="single"/>
                  <w:lang w:val="en-US"/>
                </w:rPr>
                <w:t>treffliste</w:t>
              </w:r>
            </w:hyperlink>
          </w:p>
          <w:p w14:paraId="04803079" w14:textId="77777777" w:rsidR="00FB631F" w:rsidRPr="00FB631F" w:rsidRDefault="00FB631F" w:rsidP="00FB631F">
            <w:pPr>
              <w:spacing w:after="0" w:line="240" w:lineRule="auto"/>
              <w:rPr>
                <w:rFonts w:ascii="Calibri" w:eastAsia="Calibri" w:hAnsi="Calibri" w:cs="Calibri"/>
                <w:sz w:val="20"/>
                <w:szCs w:val="20"/>
                <w:lang w:val="nn-NO"/>
              </w:rPr>
            </w:pPr>
            <w:r w:rsidRPr="00FB631F">
              <w:rPr>
                <w:rFonts w:ascii="Calibri" w:eastAsia="Calibri" w:hAnsi="Calibri" w:cs="Calibri"/>
                <w:sz w:val="20"/>
                <w:szCs w:val="20"/>
                <w:lang w:val="nn-NO"/>
              </w:rPr>
              <w:t>språk: eng/no /sve/da</w:t>
            </w:r>
          </w:p>
        </w:tc>
      </w:tr>
      <w:tr w:rsidR="00FB631F" w:rsidRPr="00FB631F" w14:paraId="69450F9D" w14:textId="77777777" w:rsidTr="00FB631F">
        <w:trPr>
          <w:trHeight w:val="397"/>
        </w:trPr>
        <w:tc>
          <w:tcPr>
            <w:tcW w:w="992" w:type="pct"/>
          </w:tcPr>
          <w:p w14:paraId="06D6300D"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Antall treff:</w:t>
            </w:r>
          </w:p>
        </w:tc>
        <w:tc>
          <w:tcPr>
            <w:tcW w:w="4008" w:type="pct"/>
          </w:tcPr>
          <w:p w14:paraId="61FE0650"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40</w:t>
            </w:r>
          </w:p>
        </w:tc>
      </w:tr>
      <w:tr w:rsidR="00FB631F" w:rsidRPr="00333A0C" w14:paraId="0660991C" w14:textId="77777777" w:rsidTr="00FB631F">
        <w:trPr>
          <w:trHeight w:val="397"/>
        </w:trPr>
        <w:tc>
          <w:tcPr>
            <w:tcW w:w="992" w:type="pct"/>
          </w:tcPr>
          <w:p w14:paraId="1974F119"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Kommentarer:</w:t>
            </w:r>
          </w:p>
        </w:tc>
        <w:tc>
          <w:tcPr>
            <w:tcW w:w="4008" w:type="pct"/>
          </w:tcPr>
          <w:p w14:paraId="3652179C"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Velg resources &gt; International  guideline library</w:t>
            </w:r>
          </w:p>
        </w:tc>
      </w:tr>
    </w:tbl>
    <w:p w14:paraId="42DE8E0E" w14:textId="77777777" w:rsidR="00FB631F" w:rsidRPr="00FB631F" w:rsidRDefault="00FB631F" w:rsidP="00FB631F">
      <w:pPr>
        <w:spacing w:after="0" w:line="240" w:lineRule="auto"/>
        <w:rPr>
          <w:rFonts w:ascii="Calibri" w:eastAsia="Calibri" w:hAnsi="Calibri" w:cs="Calibri"/>
          <w:sz w:val="20"/>
          <w:szCs w:val="20"/>
          <w:lang w:val="en-US"/>
        </w:rPr>
      </w:pPr>
    </w:p>
    <w:p w14:paraId="6EFC827B" w14:textId="77777777" w:rsidR="00FB631F" w:rsidRPr="00FB631F" w:rsidRDefault="00FB631F" w:rsidP="00FB631F">
      <w:pPr>
        <w:spacing w:after="0" w:line="240" w:lineRule="auto"/>
        <w:rPr>
          <w:rFonts w:ascii="Calibri" w:eastAsia="Calibri" w:hAnsi="Calibri" w:cs="Calibri"/>
          <w:sz w:val="20"/>
          <w:szCs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27C91ECB" w14:textId="77777777" w:rsidTr="00FB631F">
        <w:tc>
          <w:tcPr>
            <w:tcW w:w="1043" w:type="pct"/>
            <w:shd w:val="clear" w:color="auto" w:fill="auto"/>
          </w:tcPr>
          <w:p w14:paraId="682688E4"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295E755C" w14:textId="77777777" w:rsidR="00FB631F" w:rsidRPr="00FB631F" w:rsidRDefault="00333A0C" w:rsidP="00FB631F">
            <w:pPr>
              <w:spacing w:after="120" w:line="240" w:lineRule="auto"/>
              <w:rPr>
                <w:rFonts w:ascii="Calibri" w:eastAsia="Calibri" w:hAnsi="Calibri" w:cs="Calibri"/>
                <w:color w:val="009ECE"/>
                <w:sz w:val="20"/>
                <w:szCs w:val="20"/>
                <w:lang w:val="en-US"/>
              </w:rPr>
            </w:pPr>
            <w:hyperlink r:id="rId74" w:history="1">
              <w:r w:rsidR="00FB631F" w:rsidRPr="00FB631F">
                <w:rPr>
                  <w:rFonts w:ascii="Calibri" w:eastAsia="Calibri" w:hAnsi="Calibri" w:cs="Calibri"/>
                  <w:b/>
                  <w:bCs/>
                  <w:color w:val="009ECE"/>
                  <w:sz w:val="20"/>
                  <w:szCs w:val="20"/>
                  <w:u w:val="single"/>
                </w:rPr>
                <w:t>UpToDate</w:t>
              </w:r>
            </w:hyperlink>
            <w:r w:rsidR="00FB631F" w:rsidRPr="00FB631F">
              <w:rPr>
                <w:rFonts w:ascii="Calibri" w:eastAsia="Calibri" w:hAnsi="Calibri" w:cs="Calibri"/>
                <w:color w:val="009ECE"/>
                <w:sz w:val="20"/>
                <w:szCs w:val="20"/>
                <w:lang w:val="en-US"/>
              </w:rPr>
              <w:t xml:space="preserve"> </w:t>
            </w:r>
          </w:p>
        </w:tc>
      </w:tr>
      <w:tr w:rsidR="00FB631F" w:rsidRPr="00FB631F" w14:paraId="57E56A1B" w14:textId="77777777" w:rsidTr="00FB631F">
        <w:tc>
          <w:tcPr>
            <w:tcW w:w="1043" w:type="pct"/>
            <w:shd w:val="clear" w:color="auto" w:fill="auto"/>
          </w:tcPr>
          <w:p w14:paraId="69AF1973"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7D704A75"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333A0C" w14:paraId="5A14CE09" w14:textId="77777777" w:rsidTr="00FB631F">
        <w:tc>
          <w:tcPr>
            <w:tcW w:w="1043" w:type="pct"/>
            <w:shd w:val="clear" w:color="auto" w:fill="auto"/>
          </w:tcPr>
          <w:p w14:paraId="1724748A"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Søkehistorie eller fremgangsmåte</w:t>
            </w:r>
          </w:p>
        </w:tc>
        <w:tc>
          <w:tcPr>
            <w:tcW w:w="3957" w:type="pct"/>
            <w:shd w:val="clear" w:color="auto" w:fill="auto"/>
          </w:tcPr>
          <w:p w14:paraId="6C9786BB"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Acute Pain, Acute Pain Treatment, Acute Pain Management, Acute Pain Control, postoperative pain.</w:t>
            </w:r>
          </w:p>
          <w:p w14:paraId="0C18A168" w14:textId="77777777" w:rsidR="00FB631F" w:rsidRPr="00FB631F" w:rsidRDefault="00FB631F" w:rsidP="00FB631F">
            <w:pPr>
              <w:spacing w:after="120" w:line="240" w:lineRule="auto"/>
              <w:rPr>
                <w:rFonts w:ascii="Calibri" w:eastAsia="Calibri" w:hAnsi="Calibri" w:cs="Calibri"/>
                <w:sz w:val="20"/>
                <w:szCs w:val="20"/>
                <w:lang w:val="en-US"/>
              </w:rPr>
            </w:pPr>
          </w:p>
          <w:p w14:paraId="27F4D4CB" w14:textId="77777777" w:rsidR="00FB631F" w:rsidRPr="00FB631F" w:rsidRDefault="00333A0C" w:rsidP="00FB631F">
            <w:pPr>
              <w:spacing w:after="0" w:line="240" w:lineRule="auto"/>
              <w:rPr>
                <w:rFonts w:ascii="Calibri" w:eastAsia="Calibri" w:hAnsi="Calibri" w:cs="Calibri"/>
                <w:sz w:val="20"/>
                <w:szCs w:val="20"/>
                <w:lang w:val="en-US" w:eastAsia="nb-NO"/>
              </w:rPr>
            </w:pPr>
            <w:hyperlink r:id="rId75" w:history="1">
              <w:r w:rsidR="00FB631F" w:rsidRPr="00FB631F">
                <w:rPr>
                  <w:rFonts w:ascii="Calibri" w:eastAsia="Calibri" w:hAnsi="Calibri" w:cs="Calibri"/>
                  <w:color w:val="009ECE"/>
                  <w:sz w:val="20"/>
                  <w:szCs w:val="20"/>
                  <w:u w:val="single"/>
                  <w:lang w:val="en-US"/>
                </w:rPr>
                <w:t>Management of acute perioperative pain</w:t>
              </w:r>
            </w:hyperlink>
          </w:p>
          <w:p w14:paraId="76944A8E" w14:textId="77777777" w:rsidR="00FB631F" w:rsidRPr="00FB631F" w:rsidRDefault="00333A0C" w:rsidP="00FB631F">
            <w:pPr>
              <w:spacing w:after="0" w:line="240" w:lineRule="auto"/>
              <w:rPr>
                <w:rFonts w:ascii="Calibri" w:eastAsia="Calibri" w:hAnsi="Calibri" w:cs="Calibri"/>
                <w:sz w:val="20"/>
                <w:szCs w:val="20"/>
                <w:lang w:val="en-US" w:eastAsia="nb-NO"/>
              </w:rPr>
            </w:pPr>
            <w:hyperlink r:id="rId76" w:history="1">
              <w:r w:rsidR="00FB631F" w:rsidRPr="00FB631F">
                <w:rPr>
                  <w:rFonts w:ascii="Calibri" w:eastAsia="Calibri" w:hAnsi="Calibri" w:cs="Calibri"/>
                  <w:color w:val="009ECE"/>
                  <w:sz w:val="20"/>
                  <w:szCs w:val="20"/>
                  <w:u w:val="single"/>
                  <w:lang w:val="en-US"/>
                </w:rPr>
                <w:t>Evaluation and management of pain in children</w:t>
              </w:r>
            </w:hyperlink>
          </w:p>
          <w:p w14:paraId="31FD2F7C" w14:textId="77777777" w:rsidR="00FB631F" w:rsidRPr="00FB631F" w:rsidRDefault="00333A0C" w:rsidP="00FB631F">
            <w:pPr>
              <w:spacing w:after="0" w:line="240" w:lineRule="auto"/>
              <w:rPr>
                <w:rFonts w:ascii="Calibri" w:eastAsia="Calibri" w:hAnsi="Calibri" w:cs="Calibri"/>
                <w:sz w:val="20"/>
                <w:szCs w:val="20"/>
                <w:lang w:val="en-US" w:eastAsia="nb-NO"/>
              </w:rPr>
            </w:pPr>
            <w:hyperlink r:id="rId77" w:history="1">
              <w:r w:rsidR="00FB631F" w:rsidRPr="00FB631F">
                <w:rPr>
                  <w:rFonts w:ascii="Calibri" w:eastAsia="Calibri" w:hAnsi="Calibri" w:cs="Calibri"/>
                  <w:color w:val="009ECE"/>
                  <w:sz w:val="20"/>
                  <w:szCs w:val="20"/>
                  <w:u w:val="single"/>
                  <w:lang w:val="en-US"/>
                </w:rPr>
                <w:t>Prescription of opioids for acute pain in opioid naïve patients</w:t>
              </w:r>
            </w:hyperlink>
          </w:p>
          <w:p w14:paraId="5913724D" w14:textId="77777777" w:rsidR="00FB631F" w:rsidRPr="00FB631F" w:rsidRDefault="00FB631F" w:rsidP="00FB631F">
            <w:pPr>
              <w:spacing w:after="120" w:line="240" w:lineRule="auto"/>
              <w:rPr>
                <w:rFonts w:ascii="Calibri" w:eastAsia="Calibri" w:hAnsi="Calibri" w:cs="Calibri"/>
                <w:sz w:val="20"/>
                <w:szCs w:val="20"/>
                <w:lang w:val="en-US"/>
              </w:rPr>
            </w:pPr>
          </w:p>
        </w:tc>
      </w:tr>
      <w:tr w:rsidR="00FB631F" w:rsidRPr="00FB631F" w14:paraId="45B4B145" w14:textId="77777777" w:rsidTr="00FB631F">
        <w:tc>
          <w:tcPr>
            <w:tcW w:w="1043" w:type="pct"/>
            <w:shd w:val="clear" w:color="auto" w:fill="auto"/>
          </w:tcPr>
          <w:p w14:paraId="6B3115D8"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551FF2DB"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Vanskelig å peke på enkeltartikler, ofte knyttet til spesifikke sykdommer og tilstander. Anbefaler å søke selv og se igjennom trefflistene.</w:t>
            </w:r>
          </w:p>
        </w:tc>
      </w:tr>
    </w:tbl>
    <w:p w14:paraId="40018B9E"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4257463D" w14:textId="77777777" w:rsidTr="00FB631F">
        <w:tc>
          <w:tcPr>
            <w:tcW w:w="1043" w:type="pct"/>
            <w:shd w:val="clear" w:color="auto" w:fill="auto"/>
          </w:tcPr>
          <w:p w14:paraId="1656074A"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7D626205" w14:textId="77777777" w:rsidR="00FB631F" w:rsidRPr="00FB631F" w:rsidRDefault="00333A0C" w:rsidP="00FB631F">
            <w:pPr>
              <w:spacing w:after="120" w:line="240" w:lineRule="auto"/>
              <w:rPr>
                <w:rFonts w:ascii="Calibri" w:eastAsia="Calibri" w:hAnsi="Calibri" w:cs="Calibri"/>
                <w:color w:val="009ECE"/>
                <w:sz w:val="20"/>
                <w:szCs w:val="20"/>
                <w:lang w:val="en-US"/>
              </w:rPr>
            </w:pPr>
            <w:hyperlink r:id="rId78" w:history="1">
              <w:r w:rsidR="00FB631F" w:rsidRPr="00FB631F">
                <w:rPr>
                  <w:rFonts w:ascii="Calibri" w:eastAsia="Calibri" w:hAnsi="Calibri" w:cs="Calibri"/>
                  <w:b/>
                  <w:bCs/>
                  <w:color w:val="009ECE"/>
                  <w:sz w:val="20"/>
                  <w:szCs w:val="20"/>
                  <w:u w:val="single"/>
                </w:rPr>
                <w:t>BMJ Best Practice</w:t>
              </w:r>
            </w:hyperlink>
            <w:r w:rsidR="00FB631F" w:rsidRPr="00FB631F">
              <w:rPr>
                <w:rFonts w:ascii="Calibri" w:eastAsia="Calibri" w:hAnsi="Calibri" w:cs="Calibri"/>
                <w:color w:val="009ECE"/>
                <w:sz w:val="20"/>
                <w:szCs w:val="20"/>
                <w:lang w:val="en-US"/>
              </w:rPr>
              <w:t xml:space="preserve"> </w:t>
            </w:r>
          </w:p>
        </w:tc>
      </w:tr>
      <w:tr w:rsidR="00FB631F" w:rsidRPr="00FB631F" w14:paraId="55E89A0F" w14:textId="77777777" w:rsidTr="00FB631F">
        <w:tc>
          <w:tcPr>
            <w:tcW w:w="1043" w:type="pct"/>
            <w:shd w:val="clear" w:color="auto" w:fill="auto"/>
          </w:tcPr>
          <w:p w14:paraId="292E65B5"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74009888"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333A0C" w14:paraId="295E66C2" w14:textId="77777777" w:rsidTr="00FB631F">
        <w:tc>
          <w:tcPr>
            <w:tcW w:w="1043" w:type="pct"/>
            <w:shd w:val="clear" w:color="auto" w:fill="auto"/>
          </w:tcPr>
          <w:p w14:paraId="576B06A4"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p w14:paraId="3FEAAF93"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Pain, Acute pain, postoperative pain, perioperative pain</w:t>
            </w:r>
          </w:p>
        </w:tc>
      </w:tr>
      <w:tr w:rsidR="00FB631F" w:rsidRPr="00FB631F" w14:paraId="55478C50" w14:textId="77777777" w:rsidTr="00FB631F">
        <w:tc>
          <w:tcPr>
            <w:tcW w:w="1043" w:type="pct"/>
            <w:shd w:val="clear" w:color="auto" w:fill="auto"/>
          </w:tcPr>
          <w:p w14:paraId="2598D77A"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738F233B"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Finner ingenting generelt om akutt smerte, det er knyttet til spesifikke sykdommer og tilstander.</w:t>
            </w:r>
          </w:p>
        </w:tc>
      </w:tr>
    </w:tbl>
    <w:p w14:paraId="34DEB8E6"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6EC29BCE" w14:textId="77777777" w:rsidTr="00FB631F">
        <w:tc>
          <w:tcPr>
            <w:tcW w:w="1043" w:type="pct"/>
            <w:shd w:val="clear" w:color="auto" w:fill="auto"/>
          </w:tcPr>
          <w:p w14:paraId="5F680F3E"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361DA680" w14:textId="77777777" w:rsidR="00FB631F" w:rsidRPr="00FB631F" w:rsidRDefault="00333A0C" w:rsidP="00FB631F">
            <w:pPr>
              <w:spacing w:after="0" w:line="240" w:lineRule="auto"/>
              <w:rPr>
                <w:rFonts w:ascii="Calibri" w:eastAsia="Calibri" w:hAnsi="Calibri" w:cs="Calibri"/>
                <w:sz w:val="20"/>
                <w:szCs w:val="20"/>
              </w:rPr>
            </w:pPr>
            <w:hyperlink r:id="rId79" w:history="1">
              <w:r w:rsidR="00FB631F" w:rsidRPr="00FB631F">
                <w:rPr>
                  <w:rFonts w:ascii="Calibri" w:eastAsia="Calibri" w:hAnsi="Calibri" w:cs="Calibri"/>
                  <w:b/>
                  <w:color w:val="009ECE"/>
                  <w:sz w:val="20"/>
                  <w:szCs w:val="20"/>
                  <w:u w:val="single"/>
                </w:rPr>
                <w:t>National Guideline Clearinghouse</w:t>
              </w:r>
            </w:hyperlink>
            <w:r w:rsidR="00FB631F" w:rsidRPr="00FB631F">
              <w:rPr>
                <w:rFonts w:ascii="Calibri" w:eastAsia="Calibri" w:hAnsi="Calibri" w:cs="Calibri"/>
                <w:b/>
                <w:sz w:val="20"/>
                <w:szCs w:val="20"/>
              </w:rPr>
              <w:t xml:space="preserve"> </w:t>
            </w:r>
            <w:r w:rsidR="00FB631F" w:rsidRPr="00FB631F">
              <w:rPr>
                <w:rFonts w:ascii="Calibri" w:eastAsia="Calibri" w:hAnsi="Calibri" w:cs="Calibri"/>
                <w:color w:val="61505A"/>
                <w:sz w:val="20"/>
                <w:szCs w:val="20"/>
              </w:rPr>
              <w:t>(obligatorisk)</w:t>
            </w:r>
          </w:p>
          <w:p w14:paraId="2A894256" w14:textId="77777777" w:rsidR="00FB631F" w:rsidRPr="00FB631F" w:rsidRDefault="00FB631F" w:rsidP="00FB631F">
            <w:pPr>
              <w:spacing w:after="120" w:line="240" w:lineRule="auto"/>
              <w:rPr>
                <w:rFonts w:ascii="Calibri" w:eastAsia="Calibri" w:hAnsi="Calibri" w:cs="Calibri"/>
                <w:color w:val="009ECE"/>
                <w:sz w:val="20"/>
                <w:szCs w:val="20"/>
                <w:lang w:val="en-US"/>
              </w:rPr>
            </w:pPr>
          </w:p>
        </w:tc>
      </w:tr>
      <w:tr w:rsidR="00FB631F" w:rsidRPr="00FB631F" w14:paraId="50D5ECF2" w14:textId="77777777" w:rsidTr="00FB631F">
        <w:tc>
          <w:tcPr>
            <w:tcW w:w="1043" w:type="pct"/>
            <w:shd w:val="clear" w:color="auto" w:fill="auto"/>
          </w:tcPr>
          <w:p w14:paraId="3AE02160"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436D3D50"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17416FD1" w14:textId="77777777" w:rsidTr="00FB631F">
        <w:tc>
          <w:tcPr>
            <w:tcW w:w="1043" w:type="pct"/>
            <w:shd w:val="clear" w:color="auto" w:fill="auto"/>
          </w:tcPr>
          <w:p w14:paraId="39EFD34F"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p w14:paraId="408A5DE8"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lang w:val="en-US"/>
              </w:rPr>
              <w:t>Søkte på “Acute pain”, “Postoperative pain”, “Perioperative pain”</w:t>
            </w:r>
          </w:p>
        </w:tc>
      </w:tr>
      <w:tr w:rsidR="00FB631F" w:rsidRPr="00FB631F" w14:paraId="5425CEBA" w14:textId="77777777" w:rsidTr="00FB631F">
        <w:tc>
          <w:tcPr>
            <w:tcW w:w="1043" w:type="pct"/>
            <w:shd w:val="clear" w:color="auto" w:fill="auto"/>
          </w:tcPr>
          <w:p w14:paraId="446B52EF"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Antall treff</w:t>
            </w:r>
          </w:p>
        </w:tc>
        <w:tc>
          <w:tcPr>
            <w:tcW w:w="3957" w:type="pct"/>
            <w:shd w:val="clear" w:color="auto" w:fill="auto"/>
          </w:tcPr>
          <w:p w14:paraId="64596287" w14:textId="77777777" w:rsidR="00FB631F" w:rsidRPr="00FB631F" w:rsidRDefault="00FB631F" w:rsidP="00FB631F">
            <w:pPr>
              <w:spacing w:after="0" w:line="240" w:lineRule="auto"/>
              <w:rPr>
                <w:rFonts w:ascii="Calibri" w:eastAsia="Calibri" w:hAnsi="Calibri" w:cs="Calibri"/>
                <w:sz w:val="20"/>
                <w:szCs w:val="20"/>
              </w:rPr>
            </w:pPr>
          </w:p>
        </w:tc>
      </w:tr>
      <w:tr w:rsidR="00FB631F" w:rsidRPr="00333A0C" w14:paraId="4A75BE09" w14:textId="77777777" w:rsidTr="00FB631F">
        <w:tc>
          <w:tcPr>
            <w:tcW w:w="1043" w:type="pct"/>
            <w:shd w:val="clear" w:color="auto" w:fill="auto"/>
          </w:tcPr>
          <w:p w14:paraId="49788ECF"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310B81DA" w14:textId="77777777" w:rsidR="00FB631F" w:rsidRPr="00FB631F" w:rsidRDefault="00FB631F" w:rsidP="00FB631F">
            <w:pPr>
              <w:spacing w:after="120" w:line="240" w:lineRule="auto"/>
              <w:rPr>
                <w:rFonts w:ascii="Calibri" w:eastAsia="Calibri" w:hAnsi="Calibri" w:cs="Calibri"/>
                <w:sz w:val="20"/>
                <w:szCs w:val="20"/>
                <w:lang w:val="en-US"/>
              </w:rPr>
            </w:pPr>
            <w:r w:rsidRPr="00FB631F">
              <w:rPr>
                <w:rFonts w:ascii="Calibri" w:eastAsia="Calibri" w:hAnsi="Calibri" w:cs="Calibri"/>
                <w:sz w:val="20"/>
                <w:szCs w:val="20"/>
              </w:rPr>
              <w:t xml:space="preserve">Vanskelig å se hva som er relevant. </w:t>
            </w:r>
            <w:r w:rsidRPr="00FB631F">
              <w:rPr>
                <w:rFonts w:ascii="Calibri" w:eastAsia="Calibri" w:hAnsi="Calibri" w:cs="Calibri"/>
                <w:sz w:val="20"/>
                <w:szCs w:val="20"/>
                <w:lang w:val="en-US"/>
              </w:rPr>
              <w:t>Eksempler på treff:</w:t>
            </w:r>
          </w:p>
          <w:p w14:paraId="21815C31" w14:textId="77777777" w:rsidR="00FB631F" w:rsidRPr="00FB631F" w:rsidRDefault="00333A0C" w:rsidP="00FB631F">
            <w:pPr>
              <w:spacing w:after="0" w:line="240" w:lineRule="auto"/>
              <w:rPr>
                <w:rFonts w:ascii="Calibri" w:eastAsia="Calibri" w:hAnsi="Calibri" w:cs="Calibri"/>
                <w:sz w:val="20"/>
                <w:szCs w:val="20"/>
                <w:lang w:val="en-US"/>
              </w:rPr>
            </w:pPr>
            <w:hyperlink r:id="rId80" w:history="1">
              <w:r w:rsidR="00FB631F" w:rsidRPr="00FB631F">
                <w:rPr>
                  <w:rFonts w:ascii="Calibri" w:eastAsia="Calibri" w:hAnsi="Calibri" w:cs="Calibri"/>
                  <w:color w:val="009ECE"/>
                  <w:sz w:val="20"/>
                  <w:szCs w:val="20"/>
                  <w:u w:val="single"/>
                  <w:lang w:val="en-US"/>
                </w:rPr>
                <w:t>Interagency Guideline on Prescribing Opioids for Pain</w:t>
              </w:r>
            </w:hyperlink>
          </w:p>
          <w:p w14:paraId="7ABA8F07" w14:textId="77777777" w:rsidR="00FB631F" w:rsidRDefault="00333A0C" w:rsidP="00FB631F">
            <w:pPr>
              <w:spacing w:after="0" w:line="240" w:lineRule="auto"/>
              <w:rPr>
                <w:rFonts w:ascii="Calibri" w:eastAsia="Calibri" w:hAnsi="Calibri" w:cs="Calibri"/>
                <w:sz w:val="20"/>
                <w:szCs w:val="20"/>
                <w:lang w:val="en-US"/>
              </w:rPr>
            </w:pPr>
            <w:hyperlink r:id="rId81" w:history="1">
              <w:r w:rsidR="00FB631F" w:rsidRPr="00FB631F">
                <w:rPr>
                  <w:rFonts w:ascii="Calibri" w:eastAsia="Calibri" w:hAnsi="Calibri" w:cs="Calibri"/>
                  <w:color w:val="009ECE"/>
                  <w:sz w:val="20"/>
                  <w:szCs w:val="20"/>
                  <w:u w:val="single"/>
                  <w:lang w:val="en-US"/>
                </w:rPr>
                <w:t>Pain Management Interventions for Hip Fracture</w:t>
              </w:r>
            </w:hyperlink>
          </w:p>
          <w:p w14:paraId="620DE777" w14:textId="77777777" w:rsidR="00FB631F" w:rsidRPr="00FB631F" w:rsidRDefault="00FB631F" w:rsidP="00FB631F">
            <w:pPr>
              <w:spacing w:after="0" w:line="240" w:lineRule="auto"/>
              <w:rPr>
                <w:rFonts w:ascii="Calibri" w:eastAsia="Calibri" w:hAnsi="Calibri" w:cs="Calibri"/>
                <w:sz w:val="20"/>
                <w:szCs w:val="20"/>
                <w:lang w:val="en-US"/>
              </w:rPr>
            </w:pPr>
          </w:p>
        </w:tc>
      </w:tr>
    </w:tbl>
    <w:p w14:paraId="22083823" w14:textId="77777777" w:rsidR="00FB631F" w:rsidRPr="00FB631F" w:rsidRDefault="00FB631F" w:rsidP="00FB631F">
      <w:pPr>
        <w:spacing w:after="0" w:line="240" w:lineRule="auto"/>
        <w:rPr>
          <w:rFonts w:ascii="Calibri" w:eastAsia="Calibri" w:hAnsi="Calibri" w:cs="Calibri"/>
          <w:sz w:val="20"/>
          <w:szCs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24282683" w14:textId="77777777" w:rsidTr="00FB631F">
        <w:tc>
          <w:tcPr>
            <w:tcW w:w="1043" w:type="pct"/>
            <w:shd w:val="clear" w:color="auto" w:fill="auto"/>
          </w:tcPr>
          <w:p w14:paraId="305E5A87"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2EC3AF48" w14:textId="77777777" w:rsidR="00FB631F" w:rsidRPr="00FB631F" w:rsidRDefault="00333A0C" w:rsidP="00FB631F">
            <w:pPr>
              <w:spacing w:after="120" w:line="240" w:lineRule="auto"/>
              <w:rPr>
                <w:rFonts w:ascii="Calibri" w:eastAsia="Calibri" w:hAnsi="Calibri" w:cs="Calibri"/>
                <w:sz w:val="20"/>
                <w:szCs w:val="20"/>
                <w:lang w:val="en-US"/>
              </w:rPr>
            </w:pPr>
            <w:hyperlink r:id="rId82" w:history="1">
              <w:r w:rsidR="00FB631F" w:rsidRPr="00FB631F">
                <w:rPr>
                  <w:rFonts w:ascii="Calibri" w:eastAsia="Calibri" w:hAnsi="Calibri" w:cs="Calibri"/>
                  <w:b/>
                  <w:bCs/>
                  <w:color w:val="009ECE"/>
                  <w:sz w:val="20"/>
                  <w:szCs w:val="20"/>
                  <w:u w:val="single"/>
                </w:rPr>
                <w:t>NICE</w:t>
              </w:r>
            </w:hyperlink>
            <w:hyperlink r:id="rId83" w:history="1">
              <w:r w:rsidR="00FB631F" w:rsidRPr="00FB631F">
                <w:rPr>
                  <w:rFonts w:ascii="Calibri" w:eastAsia="Calibri" w:hAnsi="Calibri" w:cs="Calibri"/>
                  <w:b/>
                  <w:bCs/>
                  <w:color w:val="009ECE"/>
                  <w:sz w:val="20"/>
                  <w:szCs w:val="20"/>
                  <w:u w:val="single"/>
                </w:rPr>
                <w:t xml:space="preserve"> </w:t>
              </w:r>
            </w:hyperlink>
            <w:hyperlink r:id="rId84" w:history="1">
              <w:r w:rsidR="00FB631F" w:rsidRPr="00FB631F">
                <w:rPr>
                  <w:rFonts w:ascii="Calibri" w:eastAsia="Calibri" w:hAnsi="Calibri" w:cs="Calibri"/>
                  <w:b/>
                  <w:bCs/>
                  <w:color w:val="009ECE"/>
                  <w:sz w:val="20"/>
                  <w:szCs w:val="20"/>
                  <w:u w:val="single"/>
                </w:rPr>
                <w:t>Guidance</w:t>
              </w:r>
            </w:hyperlink>
          </w:p>
        </w:tc>
      </w:tr>
      <w:tr w:rsidR="00FB631F" w:rsidRPr="00FB631F" w14:paraId="688599F8" w14:textId="77777777" w:rsidTr="00FB631F">
        <w:tc>
          <w:tcPr>
            <w:tcW w:w="1043" w:type="pct"/>
            <w:shd w:val="clear" w:color="auto" w:fill="auto"/>
          </w:tcPr>
          <w:p w14:paraId="335A42C3"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28BFFE25"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09.03.2018</w:t>
            </w:r>
          </w:p>
        </w:tc>
      </w:tr>
      <w:tr w:rsidR="00FB631F" w:rsidRPr="00333A0C" w14:paraId="298E0746" w14:textId="77777777" w:rsidTr="00FB631F">
        <w:tc>
          <w:tcPr>
            <w:tcW w:w="1043" w:type="pct"/>
            <w:shd w:val="clear" w:color="auto" w:fill="auto"/>
          </w:tcPr>
          <w:p w14:paraId="6870B8B3"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p w14:paraId="476AA3A9"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“Acute pain” , “postoperative pain” , “perioperative pain” og kryss av på guidelinene som er relevante.</w:t>
            </w:r>
          </w:p>
          <w:p w14:paraId="6115752A" w14:textId="77777777" w:rsidR="00FB631F" w:rsidRPr="00FB631F" w:rsidRDefault="00333A0C" w:rsidP="00FB631F">
            <w:pPr>
              <w:spacing w:after="0" w:line="240" w:lineRule="auto"/>
              <w:rPr>
                <w:rFonts w:ascii="Calibri" w:eastAsia="Calibri" w:hAnsi="Calibri" w:cs="Calibri"/>
                <w:sz w:val="20"/>
                <w:szCs w:val="20"/>
                <w:lang w:val="en-US"/>
              </w:rPr>
            </w:pPr>
            <w:hyperlink r:id="rId85" w:history="1">
              <w:r w:rsidR="00FB631F" w:rsidRPr="00FB631F">
                <w:rPr>
                  <w:rFonts w:ascii="Calibri" w:eastAsia="Calibri" w:hAnsi="Calibri" w:cs="Calibri"/>
                  <w:color w:val="009ECE"/>
                  <w:sz w:val="20"/>
                  <w:szCs w:val="20"/>
                  <w:u w:val="single"/>
                  <w:lang w:val="en-US"/>
                </w:rPr>
                <w:t>Sickle cell disease: managing acute painful episodes in hospital</w:t>
              </w:r>
            </w:hyperlink>
          </w:p>
          <w:p w14:paraId="0F3CC63F" w14:textId="77777777" w:rsidR="00FB631F" w:rsidRPr="00FB631F" w:rsidRDefault="00FB631F" w:rsidP="00FB631F">
            <w:pPr>
              <w:spacing w:after="120" w:line="240" w:lineRule="auto"/>
              <w:rPr>
                <w:rFonts w:ascii="Calibri" w:eastAsia="Calibri" w:hAnsi="Calibri" w:cs="Calibri"/>
                <w:sz w:val="20"/>
                <w:szCs w:val="20"/>
                <w:lang w:val="en-US"/>
              </w:rPr>
            </w:pPr>
          </w:p>
        </w:tc>
      </w:tr>
      <w:tr w:rsidR="00FB631F" w:rsidRPr="00FB631F" w14:paraId="3AD4E168" w14:textId="77777777" w:rsidTr="00FB631F">
        <w:tc>
          <w:tcPr>
            <w:tcW w:w="1043" w:type="pct"/>
            <w:shd w:val="clear" w:color="auto" w:fill="auto"/>
          </w:tcPr>
          <w:p w14:paraId="48B9DE99"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1D9D6914" w14:textId="77777777" w:rsidR="00FB631F" w:rsidRPr="00FB631F" w:rsidRDefault="00FB631F" w:rsidP="00FB631F">
            <w:pPr>
              <w:spacing w:after="120" w:line="240" w:lineRule="auto"/>
              <w:rPr>
                <w:rFonts w:ascii="Calibri" w:eastAsia="Calibri" w:hAnsi="Calibri" w:cs="Calibri"/>
                <w:sz w:val="20"/>
                <w:szCs w:val="20"/>
              </w:rPr>
            </w:pPr>
          </w:p>
        </w:tc>
      </w:tr>
    </w:tbl>
    <w:p w14:paraId="13D83504"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48B2696A" w14:textId="77777777" w:rsidTr="00FB631F">
        <w:tc>
          <w:tcPr>
            <w:tcW w:w="1043" w:type="pct"/>
            <w:shd w:val="clear" w:color="auto" w:fill="auto"/>
          </w:tcPr>
          <w:p w14:paraId="687692F2"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27F04C78" w14:textId="77777777" w:rsidR="00FB631F" w:rsidRPr="00FB631F" w:rsidRDefault="00333A0C" w:rsidP="00FB631F">
            <w:pPr>
              <w:spacing w:after="120" w:line="240" w:lineRule="auto"/>
              <w:rPr>
                <w:rFonts w:ascii="Calibri" w:eastAsia="Calibri" w:hAnsi="Calibri" w:cs="Calibri"/>
                <w:color w:val="009ECE"/>
                <w:sz w:val="20"/>
                <w:szCs w:val="20"/>
                <w:lang w:val="en-US"/>
              </w:rPr>
            </w:pPr>
            <w:hyperlink r:id="rId86" w:history="1">
              <w:r w:rsidR="00FB631F" w:rsidRPr="00FB631F">
                <w:rPr>
                  <w:rFonts w:ascii="Calibri" w:eastAsia="Calibri" w:hAnsi="Calibri" w:cs="Calibri"/>
                  <w:color w:val="009ECE"/>
                  <w:sz w:val="20"/>
                  <w:szCs w:val="20"/>
                  <w:u w:val="single"/>
                </w:rPr>
                <w:t>Helsebibliotekets retningslinjebase</w:t>
              </w:r>
            </w:hyperlink>
          </w:p>
        </w:tc>
      </w:tr>
      <w:tr w:rsidR="00FB631F" w:rsidRPr="00FB631F" w14:paraId="7BDFA538" w14:textId="77777777" w:rsidTr="00FB631F">
        <w:tc>
          <w:tcPr>
            <w:tcW w:w="1043" w:type="pct"/>
            <w:shd w:val="clear" w:color="auto" w:fill="auto"/>
          </w:tcPr>
          <w:p w14:paraId="7F82EED5"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5D114DB9"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6A55F842" w14:textId="77777777" w:rsidTr="00FB631F">
        <w:tc>
          <w:tcPr>
            <w:tcW w:w="1043" w:type="pct"/>
            <w:shd w:val="clear" w:color="auto" w:fill="auto"/>
          </w:tcPr>
          <w:p w14:paraId="4DD24E94"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p w14:paraId="181D59B6"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Se under aktuelle emneområder – Akuttmedisin?</w:t>
            </w:r>
          </w:p>
          <w:p w14:paraId="39075BB5"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Søkt på “smerte” og “akutt smerte”</w:t>
            </w:r>
          </w:p>
        </w:tc>
      </w:tr>
      <w:tr w:rsidR="00FB631F" w:rsidRPr="00FB631F" w14:paraId="06DDDA72" w14:textId="77777777" w:rsidTr="00FB631F">
        <w:tc>
          <w:tcPr>
            <w:tcW w:w="1043" w:type="pct"/>
            <w:shd w:val="clear" w:color="auto" w:fill="auto"/>
          </w:tcPr>
          <w:p w14:paraId="7F21DD15"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512B580D" w14:textId="77777777" w:rsidR="00FB631F" w:rsidRPr="00FB631F" w:rsidRDefault="00333A0C" w:rsidP="00FB631F">
            <w:pPr>
              <w:spacing w:after="0" w:line="240" w:lineRule="auto"/>
              <w:rPr>
                <w:rFonts w:ascii="Calibri" w:eastAsia="Calibri" w:hAnsi="Calibri" w:cs="Calibri"/>
                <w:sz w:val="20"/>
                <w:szCs w:val="20"/>
              </w:rPr>
            </w:pPr>
            <w:hyperlink r:id="rId87" w:history="1">
              <w:r w:rsidR="00FB631F" w:rsidRPr="00FB631F">
                <w:rPr>
                  <w:rFonts w:ascii="Calibri" w:eastAsia="Calibri" w:hAnsi="Calibri" w:cs="Calibri"/>
                  <w:color w:val="009ECE"/>
                  <w:sz w:val="20"/>
                  <w:szCs w:val="20"/>
                  <w:u w:val="single"/>
                </w:rPr>
                <w:t>Smertebehandling - Generell veileder i pediatri - retningslinje</w:t>
              </w:r>
            </w:hyperlink>
          </w:p>
        </w:tc>
      </w:tr>
    </w:tbl>
    <w:p w14:paraId="0811F43A"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5EED6001" w14:textId="77777777" w:rsidTr="00FB631F">
        <w:tc>
          <w:tcPr>
            <w:tcW w:w="1043" w:type="pct"/>
            <w:shd w:val="clear" w:color="auto" w:fill="auto"/>
          </w:tcPr>
          <w:p w14:paraId="33D2FA03"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3FCE0D9F" w14:textId="77777777" w:rsidR="00FB631F" w:rsidRPr="00FB631F" w:rsidRDefault="00333A0C" w:rsidP="00FB631F">
            <w:pPr>
              <w:spacing w:after="120" w:line="240" w:lineRule="auto"/>
              <w:rPr>
                <w:rFonts w:ascii="Calibri" w:eastAsia="Calibri" w:hAnsi="Calibri" w:cs="Calibri"/>
                <w:sz w:val="20"/>
                <w:szCs w:val="20"/>
                <w:lang w:val="en-US"/>
              </w:rPr>
            </w:pPr>
            <w:hyperlink r:id="rId88" w:history="1">
              <w:r w:rsidR="00FB631F" w:rsidRPr="00FB631F">
                <w:rPr>
                  <w:rFonts w:ascii="Calibri" w:eastAsia="Calibri" w:hAnsi="Calibri" w:cs="Calibri"/>
                  <w:color w:val="009ECE"/>
                  <w:sz w:val="20"/>
                  <w:szCs w:val="20"/>
                  <w:u w:val="single"/>
                </w:rPr>
                <w:t>Socialstyrelsen, Nationella riktlinjer</w:t>
              </w:r>
            </w:hyperlink>
            <w:r w:rsidR="00FB631F" w:rsidRPr="00FB631F">
              <w:rPr>
                <w:rFonts w:ascii="Calibri" w:eastAsia="Calibri" w:hAnsi="Calibri" w:cs="Calibri"/>
                <w:sz w:val="20"/>
                <w:szCs w:val="20"/>
              </w:rPr>
              <w:t xml:space="preserve"> </w:t>
            </w:r>
          </w:p>
        </w:tc>
      </w:tr>
      <w:tr w:rsidR="00FB631F" w:rsidRPr="00FB631F" w14:paraId="4FAAFAC4" w14:textId="77777777" w:rsidTr="00FB631F">
        <w:tc>
          <w:tcPr>
            <w:tcW w:w="1043" w:type="pct"/>
            <w:shd w:val="clear" w:color="auto" w:fill="auto"/>
          </w:tcPr>
          <w:p w14:paraId="5388FEFF"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49AB6769"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0B3F1FD9" w14:textId="77777777" w:rsidTr="00FB631F">
        <w:tc>
          <w:tcPr>
            <w:tcW w:w="1043" w:type="pct"/>
            <w:shd w:val="clear" w:color="auto" w:fill="auto"/>
          </w:tcPr>
          <w:p w14:paraId="6D62FFF3"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p w14:paraId="0A0209D0"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Sjekket de forskjellige kategoriene, søkte på “smärta”, “akut smärta”, “perioperative smärta” og “postoperative smärta”</w:t>
            </w:r>
          </w:p>
        </w:tc>
      </w:tr>
      <w:tr w:rsidR="00FB631F" w:rsidRPr="00FB631F" w14:paraId="561D3471" w14:textId="77777777" w:rsidTr="00FB631F">
        <w:tc>
          <w:tcPr>
            <w:tcW w:w="1043" w:type="pct"/>
            <w:shd w:val="clear" w:color="auto" w:fill="auto"/>
          </w:tcPr>
          <w:p w14:paraId="0FB56C8D"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3E1210D9"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Klarer ikke identifisere noe relevant.</w:t>
            </w:r>
          </w:p>
        </w:tc>
      </w:tr>
    </w:tbl>
    <w:p w14:paraId="3971A433"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75CF6488" w14:textId="77777777" w:rsidTr="00FB631F">
        <w:tc>
          <w:tcPr>
            <w:tcW w:w="1043" w:type="pct"/>
            <w:shd w:val="clear" w:color="auto" w:fill="auto"/>
          </w:tcPr>
          <w:p w14:paraId="57B50780"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56EDA492" w14:textId="77777777" w:rsidR="00FB631F" w:rsidRPr="00FB631F" w:rsidRDefault="00333A0C" w:rsidP="00FB631F">
            <w:pPr>
              <w:spacing w:after="120" w:line="240" w:lineRule="auto"/>
              <w:rPr>
                <w:rFonts w:ascii="Calibri" w:eastAsia="Calibri" w:hAnsi="Calibri" w:cs="Calibri"/>
                <w:sz w:val="20"/>
                <w:szCs w:val="20"/>
              </w:rPr>
            </w:pPr>
            <w:hyperlink r:id="rId89" w:history="1">
              <w:r w:rsidR="00FB631F" w:rsidRPr="00FB631F">
                <w:rPr>
                  <w:rFonts w:ascii="Calibri" w:eastAsia="Calibri" w:hAnsi="Calibri" w:cs="Calibri"/>
                  <w:color w:val="009ECE"/>
                  <w:sz w:val="20"/>
                  <w:szCs w:val="20"/>
                  <w:u w:val="single"/>
                </w:rPr>
                <w:t>Sundhedsstyrelsen, Nationale kliniske retningslinjer</w:t>
              </w:r>
            </w:hyperlink>
          </w:p>
        </w:tc>
      </w:tr>
      <w:tr w:rsidR="00FB631F" w:rsidRPr="00FB631F" w14:paraId="6175F877" w14:textId="77777777" w:rsidTr="00FB631F">
        <w:tc>
          <w:tcPr>
            <w:tcW w:w="1043" w:type="pct"/>
            <w:shd w:val="clear" w:color="auto" w:fill="auto"/>
          </w:tcPr>
          <w:p w14:paraId="30509A09"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1F322303"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36C9F2EE" w14:textId="77777777" w:rsidTr="00FB631F">
        <w:tc>
          <w:tcPr>
            <w:tcW w:w="1043" w:type="pct"/>
            <w:shd w:val="clear" w:color="auto" w:fill="auto"/>
          </w:tcPr>
          <w:p w14:paraId="05C9C6EC"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p w14:paraId="28E10F79"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Gikk igjennom emnekategorier og søkte på “akutt smerte”, “perioperative smerte” og “postoperative smerte”. Ikke veldig mye som så relevant ut.</w:t>
            </w:r>
          </w:p>
          <w:p w14:paraId="5D1B5039" w14:textId="77777777" w:rsidR="00FB631F" w:rsidRPr="00FB631F" w:rsidRDefault="00FB631F" w:rsidP="00FB631F">
            <w:pPr>
              <w:spacing w:after="0" w:line="240" w:lineRule="auto"/>
              <w:rPr>
                <w:rFonts w:ascii="Calibri" w:eastAsia="Calibri" w:hAnsi="Calibri" w:cs="Calibri"/>
                <w:sz w:val="20"/>
                <w:szCs w:val="20"/>
              </w:rPr>
            </w:pPr>
          </w:p>
          <w:p w14:paraId="7BE18E8B" w14:textId="77777777" w:rsidR="00FB631F" w:rsidRPr="00FB631F" w:rsidRDefault="00333A0C" w:rsidP="00FB631F">
            <w:pPr>
              <w:spacing w:after="0" w:line="240" w:lineRule="auto"/>
              <w:rPr>
                <w:rFonts w:ascii="Calibri" w:eastAsia="Calibri" w:hAnsi="Calibri" w:cs="Calibri"/>
                <w:sz w:val="20"/>
                <w:szCs w:val="20"/>
              </w:rPr>
            </w:pPr>
            <w:hyperlink r:id="rId90" w:history="1">
              <w:r w:rsidR="00FB631F" w:rsidRPr="00FB631F">
                <w:rPr>
                  <w:rFonts w:ascii="Calibri" w:eastAsia="Calibri" w:hAnsi="Calibri" w:cs="Calibri"/>
                  <w:color w:val="009ECE"/>
                  <w:sz w:val="20"/>
                  <w:szCs w:val="20"/>
                  <w:u w:val="single"/>
                </w:rPr>
                <w:t>Praktisk smertebehandling af børn og unge</w:t>
              </w:r>
            </w:hyperlink>
          </w:p>
          <w:p w14:paraId="172663A8" w14:textId="77777777" w:rsidR="00FB631F" w:rsidRPr="00FB631F" w:rsidRDefault="00FB631F" w:rsidP="00FB631F">
            <w:pPr>
              <w:spacing w:after="0" w:line="240" w:lineRule="auto"/>
              <w:rPr>
                <w:rFonts w:ascii="Calibri" w:eastAsia="Calibri" w:hAnsi="Calibri" w:cs="Calibri"/>
                <w:sz w:val="20"/>
                <w:szCs w:val="20"/>
              </w:rPr>
            </w:pPr>
          </w:p>
        </w:tc>
      </w:tr>
      <w:tr w:rsidR="00FB631F" w:rsidRPr="00FB631F" w14:paraId="668033FC" w14:textId="77777777" w:rsidTr="00FB631F">
        <w:tc>
          <w:tcPr>
            <w:tcW w:w="1043" w:type="pct"/>
            <w:shd w:val="clear" w:color="auto" w:fill="auto"/>
          </w:tcPr>
          <w:p w14:paraId="7C797890"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5B131FED"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Smerter</w:t>
            </w:r>
          </w:p>
          <w:p w14:paraId="07BCAB6E" w14:textId="77777777" w:rsidR="00FB631F" w:rsidRPr="00FB631F" w:rsidRDefault="00333A0C" w:rsidP="00FB631F">
            <w:pPr>
              <w:spacing w:after="0" w:line="240" w:lineRule="auto"/>
              <w:rPr>
                <w:rFonts w:ascii="Calibri" w:eastAsia="Calibri" w:hAnsi="Calibri" w:cs="Calibri"/>
                <w:sz w:val="20"/>
                <w:szCs w:val="20"/>
              </w:rPr>
            </w:pPr>
            <w:hyperlink r:id="rId91" w:history="1">
              <w:r w:rsidR="00FB631F" w:rsidRPr="00FB631F">
                <w:rPr>
                  <w:rFonts w:ascii="Calibri" w:eastAsia="Calibri" w:hAnsi="Calibri" w:cs="Calibri"/>
                  <w:color w:val="009ECE"/>
                  <w:sz w:val="20"/>
                  <w:szCs w:val="20"/>
                  <w:u w:val="single"/>
                </w:rPr>
                <w:t>NKR: Udredning og behandling af patienter med generaliserede smerter i bevægeapparatet</w:t>
              </w:r>
            </w:hyperlink>
            <w:r w:rsidR="00FB631F" w:rsidRPr="00FB631F">
              <w:rPr>
                <w:rFonts w:ascii="Calibri" w:eastAsia="Calibri" w:hAnsi="Calibri" w:cs="Calibri"/>
                <w:sz w:val="20"/>
                <w:szCs w:val="20"/>
              </w:rPr>
              <w:t> (2018)</w:t>
            </w:r>
          </w:p>
          <w:p w14:paraId="6C0956C0" w14:textId="77777777" w:rsidR="00FB631F" w:rsidRPr="00FB631F" w:rsidRDefault="00333A0C" w:rsidP="00FB631F">
            <w:pPr>
              <w:spacing w:after="0" w:line="240" w:lineRule="auto"/>
              <w:rPr>
                <w:rFonts w:ascii="Calibri" w:eastAsia="Calibri" w:hAnsi="Calibri" w:cs="Calibri"/>
                <w:sz w:val="20"/>
                <w:szCs w:val="20"/>
              </w:rPr>
            </w:pPr>
            <w:hyperlink r:id="rId92" w:history="1">
              <w:r w:rsidR="00FB631F" w:rsidRPr="00FB631F">
                <w:rPr>
                  <w:rFonts w:ascii="Calibri" w:eastAsia="Calibri" w:hAnsi="Calibri" w:cs="Calibri"/>
                  <w:color w:val="009ECE"/>
                  <w:sz w:val="20"/>
                  <w:szCs w:val="20"/>
                  <w:u w:val="single"/>
                </w:rPr>
                <w:t>NKR: Behandling af nyopståede lænderygsmerter</w:t>
              </w:r>
            </w:hyperlink>
            <w:r w:rsidR="00FB631F" w:rsidRPr="00FB631F">
              <w:rPr>
                <w:rFonts w:ascii="Calibri" w:eastAsia="Calibri" w:hAnsi="Calibri" w:cs="Calibri"/>
                <w:sz w:val="20"/>
                <w:szCs w:val="20"/>
              </w:rPr>
              <w:t> (2016)</w:t>
            </w:r>
          </w:p>
          <w:p w14:paraId="3D520201" w14:textId="77777777" w:rsidR="00FB631F" w:rsidRPr="00FB631F" w:rsidRDefault="00333A0C" w:rsidP="00FB631F">
            <w:pPr>
              <w:spacing w:after="0" w:line="240" w:lineRule="auto"/>
              <w:rPr>
                <w:rFonts w:ascii="Calibri" w:eastAsia="Calibri" w:hAnsi="Calibri" w:cs="Calibri"/>
                <w:sz w:val="20"/>
                <w:szCs w:val="20"/>
              </w:rPr>
            </w:pPr>
            <w:hyperlink r:id="rId93" w:history="1">
              <w:r w:rsidR="00FB631F" w:rsidRPr="00FB631F">
                <w:rPr>
                  <w:rFonts w:ascii="Calibri" w:eastAsia="Calibri" w:hAnsi="Calibri" w:cs="Calibri"/>
                  <w:color w:val="009ECE"/>
                  <w:sz w:val="20"/>
                  <w:szCs w:val="20"/>
                  <w:u w:val="single"/>
                </w:rPr>
                <w:t>NKR: Ikke-kirurgisk behandling af nyopståede uspecifikke nakkesmerter</w:t>
              </w:r>
            </w:hyperlink>
            <w:r w:rsidR="00FB631F" w:rsidRPr="00FB631F">
              <w:rPr>
                <w:rFonts w:ascii="Calibri" w:eastAsia="Calibri" w:hAnsi="Calibri" w:cs="Calibri"/>
                <w:sz w:val="20"/>
                <w:szCs w:val="20"/>
              </w:rPr>
              <w:t> (2016)</w:t>
            </w:r>
          </w:p>
          <w:p w14:paraId="0E23BCC1" w14:textId="77777777" w:rsidR="00FB631F" w:rsidRPr="00FB631F" w:rsidRDefault="00333A0C" w:rsidP="00FB631F">
            <w:pPr>
              <w:spacing w:after="0" w:line="240" w:lineRule="auto"/>
              <w:rPr>
                <w:rFonts w:ascii="Calibri" w:eastAsia="Calibri" w:hAnsi="Calibri" w:cs="Calibri"/>
                <w:sz w:val="20"/>
                <w:szCs w:val="20"/>
              </w:rPr>
            </w:pPr>
            <w:hyperlink r:id="rId94" w:history="1">
              <w:r w:rsidR="00FB631F" w:rsidRPr="00FB631F">
                <w:rPr>
                  <w:rFonts w:ascii="Calibri" w:eastAsia="Calibri" w:hAnsi="Calibri" w:cs="Calibri"/>
                  <w:color w:val="009ECE"/>
                  <w:sz w:val="20"/>
                  <w:szCs w:val="20"/>
                  <w:u w:val="single"/>
                </w:rPr>
                <w:t>NKR: Behandling af udstrålende smerter fra nakken (cervikal radikulopati)</w:t>
              </w:r>
            </w:hyperlink>
            <w:r w:rsidR="00FB631F" w:rsidRPr="00FB631F">
              <w:rPr>
                <w:rFonts w:ascii="Calibri" w:eastAsia="Calibri" w:hAnsi="Calibri" w:cs="Calibri"/>
                <w:sz w:val="20"/>
                <w:szCs w:val="20"/>
              </w:rPr>
              <w:t> (2015)</w:t>
            </w:r>
          </w:p>
          <w:p w14:paraId="0C0CEA2B" w14:textId="77777777" w:rsidR="00FB631F" w:rsidRPr="00FB631F" w:rsidRDefault="00FB631F" w:rsidP="00FB631F">
            <w:pPr>
              <w:spacing w:after="0" w:line="240" w:lineRule="auto"/>
              <w:rPr>
                <w:rFonts w:ascii="Calibri" w:eastAsia="Calibri" w:hAnsi="Calibri" w:cs="Calibri"/>
                <w:sz w:val="20"/>
                <w:szCs w:val="20"/>
              </w:rPr>
            </w:pPr>
          </w:p>
        </w:tc>
      </w:tr>
    </w:tbl>
    <w:p w14:paraId="5F572582" w14:textId="77777777" w:rsidR="00FB631F" w:rsidRPr="00FB631F" w:rsidRDefault="00FB631F" w:rsidP="00FB631F">
      <w:pPr>
        <w:spacing w:after="0" w:line="240" w:lineRule="auto"/>
        <w:rPr>
          <w:rFonts w:ascii="Calibri" w:eastAsia="Calibri" w:hAnsi="Calibri" w:cs="Calibri"/>
          <w:sz w:val="20"/>
          <w:szCs w:val="20"/>
        </w:rPr>
      </w:pPr>
    </w:p>
    <w:p w14:paraId="2D46D9B3"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6F69770E" w14:textId="77777777" w:rsidTr="00FB631F">
        <w:tc>
          <w:tcPr>
            <w:tcW w:w="1043" w:type="pct"/>
            <w:shd w:val="clear" w:color="auto" w:fill="auto"/>
          </w:tcPr>
          <w:p w14:paraId="121A69F8"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1A5FFC94"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 xml:space="preserve">Retningslinjesøk i </w:t>
            </w:r>
            <w:hyperlink r:id="rId95" w:history="1">
              <w:r w:rsidRPr="00FB631F">
                <w:rPr>
                  <w:rFonts w:ascii="Calibri" w:eastAsia="Calibri" w:hAnsi="Calibri" w:cs="Calibri"/>
                  <w:color w:val="009ECE"/>
                  <w:sz w:val="20"/>
                  <w:szCs w:val="20"/>
                  <w:u w:val="single"/>
                </w:rPr>
                <w:t>MEDLINE</w:t>
              </w:r>
            </w:hyperlink>
            <w:r w:rsidRPr="00FB631F">
              <w:rPr>
                <w:rFonts w:ascii="Calibri" w:eastAsia="Calibri" w:hAnsi="Calibri" w:cs="Calibri"/>
                <w:sz w:val="20"/>
                <w:szCs w:val="20"/>
              </w:rPr>
              <w:t xml:space="preserve"> </w:t>
            </w:r>
          </w:p>
        </w:tc>
      </w:tr>
      <w:tr w:rsidR="00FB631F" w:rsidRPr="00FB631F" w14:paraId="02BEB840" w14:textId="77777777" w:rsidTr="00FB631F">
        <w:tc>
          <w:tcPr>
            <w:tcW w:w="1043" w:type="pct"/>
            <w:shd w:val="clear" w:color="auto" w:fill="auto"/>
          </w:tcPr>
          <w:p w14:paraId="3C094441"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4A8C484E"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2E99A45F" w14:textId="77777777" w:rsidTr="00FB631F">
        <w:tc>
          <w:tcPr>
            <w:tcW w:w="1043" w:type="pct"/>
            <w:shd w:val="clear" w:color="auto" w:fill="auto"/>
          </w:tcPr>
          <w:p w14:paraId="69AF0F8B"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
              <w:gridCol w:w="5994"/>
              <w:gridCol w:w="684"/>
            </w:tblGrid>
            <w:tr w:rsidR="00FB631F" w:rsidRPr="00FB631F" w14:paraId="21221C86" w14:textId="77777777" w:rsidTr="005C12DF">
              <w:trPr>
                <w:tblCellSpacing w:w="15" w:type="dxa"/>
              </w:trPr>
              <w:tc>
                <w:tcPr>
                  <w:tcW w:w="0" w:type="auto"/>
                  <w:vAlign w:val="center"/>
                  <w:hideMark/>
                </w:tcPr>
                <w:p w14:paraId="7BF42C59" w14:textId="77777777" w:rsidR="00FB631F" w:rsidRPr="00FB631F" w:rsidRDefault="00FB631F" w:rsidP="00FB631F">
                  <w:pPr>
                    <w:spacing w:after="0" w:line="240" w:lineRule="auto"/>
                    <w:rPr>
                      <w:rFonts w:ascii="Calibri" w:eastAsia="Calibri" w:hAnsi="Calibri" w:cs="Calibri"/>
                      <w:sz w:val="20"/>
                      <w:szCs w:val="20"/>
                      <w:lang w:eastAsia="nb-NO"/>
                    </w:rPr>
                  </w:pPr>
                  <w:r w:rsidRPr="00FB631F">
                    <w:rPr>
                      <w:rFonts w:ascii="Calibri" w:eastAsia="Calibri" w:hAnsi="Calibri" w:cs="Calibri"/>
                      <w:sz w:val="20"/>
                      <w:szCs w:val="20"/>
                      <w:lang w:val="en-US"/>
                    </w:rPr>
                    <w:t>1</w:t>
                  </w:r>
                </w:p>
              </w:tc>
              <w:tc>
                <w:tcPr>
                  <w:tcW w:w="0" w:type="auto"/>
                  <w:vAlign w:val="center"/>
                  <w:hideMark/>
                </w:tcPr>
                <w:p w14:paraId="615655E8"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exp Acute Pain/</w:t>
                  </w:r>
                </w:p>
              </w:tc>
              <w:tc>
                <w:tcPr>
                  <w:tcW w:w="0" w:type="auto"/>
                  <w:vAlign w:val="center"/>
                  <w:hideMark/>
                </w:tcPr>
                <w:p w14:paraId="482A7D9F"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1543</w:t>
                  </w:r>
                </w:p>
              </w:tc>
            </w:tr>
            <w:tr w:rsidR="00FB631F" w:rsidRPr="00FB631F" w14:paraId="00232EA7" w14:textId="77777777" w:rsidTr="005C12DF">
              <w:trPr>
                <w:tblCellSpacing w:w="15" w:type="dxa"/>
              </w:trPr>
              <w:tc>
                <w:tcPr>
                  <w:tcW w:w="0" w:type="auto"/>
                  <w:vAlign w:val="center"/>
                  <w:hideMark/>
                </w:tcPr>
                <w:p w14:paraId="34ACF967"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2</w:t>
                  </w:r>
                </w:p>
              </w:tc>
              <w:tc>
                <w:tcPr>
                  <w:tcW w:w="0" w:type="auto"/>
                  <w:vAlign w:val="center"/>
                  <w:hideMark/>
                </w:tcPr>
                <w:p w14:paraId="6AE8AB26"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exp Pain, Postoperative/</w:t>
                  </w:r>
                </w:p>
              </w:tc>
              <w:tc>
                <w:tcPr>
                  <w:tcW w:w="0" w:type="auto"/>
                  <w:vAlign w:val="center"/>
                  <w:hideMark/>
                </w:tcPr>
                <w:p w14:paraId="7AFABCA0"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36290</w:t>
                  </w:r>
                </w:p>
              </w:tc>
            </w:tr>
            <w:tr w:rsidR="00FB631F" w:rsidRPr="00FB631F" w14:paraId="19D6E420" w14:textId="77777777" w:rsidTr="005C12DF">
              <w:trPr>
                <w:tblCellSpacing w:w="15" w:type="dxa"/>
              </w:trPr>
              <w:tc>
                <w:tcPr>
                  <w:tcW w:w="0" w:type="auto"/>
                  <w:vAlign w:val="center"/>
                  <w:hideMark/>
                </w:tcPr>
                <w:p w14:paraId="60C17F21"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3</w:t>
                  </w:r>
                </w:p>
              </w:tc>
              <w:tc>
                <w:tcPr>
                  <w:tcW w:w="0" w:type="auto"/>
                  <w:vAlign w:val="center"/>
                  <w:hideMark/>
                </w:tcPr>
                <w:p w14:paraId="7A36F33F"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exp Pain Management/</w:t>
                  </w:r>
                </w:p>
              </w:tc>
              <w:tc>
                <w:tcPr>
                  <w:tcW w:w="0" w:type="auto"/>
                  <w:vAlign w:val="center"/>
                  <w:hideMark/>
                </w:tcPr>
                <w:p w14:paraId="291EB372"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28519</w:t>
                  </w:r>
                </w:p>
              </w:tc>
            </w:tr>
            <w:tr w:rsidR="00FB631F" w:rsidRPr="00FB631F" w14:paraId="727BE977" w14:textId="77777777" w:rsidTr="005C12DF">
              <w:trPr>
                <w:tblCellSpacing w:w="15" w:type="dxa"/>
              </w:trPr>
              <w:tc>
                <w:tcPr>
                  <w:tcW w:w="0" w:type="auto"/>
                  <w:vAlign w:val="center"/>
                  <w:hideMark/>
                </w:tcPr>
                <w:p w14:paraId="63FA4C95"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4</w:t>
                  </w:r>
                </w:p>
              </w:tc>
              <w:tc>
                <w:tcPr>
                  <w:tcW w:w="0" w:type="auto"/>
                  <w:vAlign w:val="center"/>
                  <w:hideMark/>
                </w:tcPr>
                <w:p w14:paraId="1458C95F"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exp Pain Measurement/</w:t>
                  </w:r>
                </w:p>
              </w:tc>
              <w:tc>
                <w:tcPr>
                  <w:tcW w:w="0" w:type="auto"/>
                  <w:vAlign w:val="center"/>
                  <w:hideMark/>
                </w:tcPr>
                <w:p w14:paraId="2D3201CD"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77982</w:t>
                  </w:r>
                </w:p>
              </w:tc>
            </w:tr>
            <w:tr w:rsidR="00FB631F" w:rsidRPr="00FB631F" w14:paraId="01CA403C" w14:textId="77777777" w:rsidTr="005C12DF">
              <w:trPr>
                <w:tblCellSpacing w:w="15" w:type="dxa"/>
              </w:trPr>
              <w:tc>
                <w:tcPr>
                  <w:tcW w:w="0" w:type="auto"/>
                  <w:vAlign w:val="center"/>
                  <w:hideMark/>
                </w:tcPr>
                <w:p w14:paraId="16B86BD3"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5</w:t>
                  </w:r>
                </w:p>
              </w:tc>
              <w:tc>
                <w:tcPr>
                  <w:tcW w:w="0" w:type="auto"/>
                  <w:vAlign w:val="center"/>
                  <w:hideMark/>
                </w:tcPr>
                <w:p w14:paraId="3C0D3F37"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exp Breakthrough Pain/</w:t>
                  </w:r>
                </w:p>
              </w:tc>
              <w:tc>
                <w:tcPr>
                  <w:tcW w:w="0" w:type="auto"/>
                  <w:vAlign w:val="center"/>
                  <w:hideMark/>
                </w:tcPr>
                <w:p w14:paraId="633EF858"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251</w:t>
                  </w:r>
                </w:p>
              </w:tc>
            </w:tr>
            <w:tr w:rsidR="00FB631F" w:rsidRPr="00FB631F" w14:paraId="79DC39CD" w14:textId="77777777" w:rsidTr="005C12DF">
              <w:trPr>
                <w:tblCellSpacing w:w="15" w:type="dxa"/>
              </w:trPr>
              <w:tc>
                <w:tcPr>
                  <w:tcW w:w="0" w:type="auto"/>
                  <w:vAlign w:val="center"/>
                  <w:hideMark/>
                </w:tcPr>
                <w:p w14:paraId="470EDF5D"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6</w:t>
                  </w:r>
                </w:p>
              </w:tc>
              <w:tc>
                <w:tcPr>
                  <w:tcW w:w="0" w:type="auto"/>
                  <w:vAlign w:val="center"/>
                  <w:hideMark/>
                </w:tcPr>
                <w:p w14:paraId="209BDB04"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exp Nociceptive Pain/</w:t>
                  </w:r>
                </w:p>
              </w:tc>
              <w:tc>
                <w:tcPr>
                  <w:tcW w:w="0" w:type="auto"/>
                  <w:vAlign w:val="center"/>
                  <w:hideMark/>
                </w:tcPr>
                <w:p w14:paraId="162DE5F9"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1093</w:t>
                  </w:r>
                </w:p>
              </w:tc>
            </w:tr>
            <w:tr w:rsidR="00FB631F" w:rsidRPr="00FB631F" w14:paraId="50E4C7B2" w14:textId="77777777" w:rsidTr="005C12DF">
              <w:trPr>
                <w:tblCellSpacing w:w="15" w:type="dxa"/>
              </w:trPr>
              <w:tc>
                <w:tcPr>
                  <w:tcW w:w="0" w:type="auto"/>
                  <w:vAlign w:val="center"/>
                  <w:hideMark/>
                </w:tcPr>
                <w:p w14:paraId="10A25E18"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7</w:t>
                  </w:r>
                </w:p>
              </w:tc>
              <w:tc>
                <w:tcPr>
                  <w:tcW w:w="0" w:type="auto"/>
                  <w:vAlign w:val="center"/>
                  <w:hideMark/>
                </w:tcPr>
                <w:p w14:paraId="4000727F"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exp NEURALGIA/</w:t>
                  </w:r>
                </w:p>
              </w:tc>
              <w:tc>
                <w:tcPr>
                  <w:tcW w:w="0" w:type="auto"/>
                  <w:vAlign w:val="center"/>
                  <w:hideMark/>
                </w:tcPr>
                <w:p w14:paraId="6C353951"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18188</w:t>
                  </w:r>
                </w:p>
              </w:tc>
            </w:tr>
            <w:tr w:rsidR="00FB631F" w:rsidRPr="00FB631F" w14:paraId="64401FF2" w14:textId="77777777" w:rsidTr="005C12DF">
              <w:trPr>
                <w:tblCellSpacing w:w="15" w:type="dxa"/>
              </w:trPr>
              <w:tc>
                <w:tcPr>
                  <w:tcW w:w="0" w:type="auto"/>
                  <w:vAlign w:val="center"/>
                  <w:hideMark/>
                </w:tcPr>
                <w:p w14:paraId="73CDC776"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8</w:t>
                  </w:r>
                </w:p>
              </w:tc>
              <w:tc>
                <w:tcPr>
                  <w:tcW w:w="0" w:type="auto"/>
                  <w:vAlign w:val="center"/>
                  <w:hideMark/>
                </w:tcPr>
                <w:p w14:paraId="3869E4DE"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(pain* adj2 (manag* or assess* or measur* or evaluat* or tool* or test* or scal* or perioperati* or postoperati* or acut*)).kw,tw.</w:t>
                  </w:r>
                </w:p>
              </w:tc>
              <w:tc>
                <w:tcPr>
                  <w:tcW w:w="0" w:type="auto"/>
                  <w:vAlign w:val="center"/>
                  <w:hideMark/>
                </w:tcPr>
                <w:p w14:paraId="517DDACF"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95455</w:t>
                  </w:r>
                </w:p>
              </w:tc>
            </w:tr>
            <w:tr w:rsidR="00FB631F" w:rsidRPr="00FB631F" w14:paraId="7CC4A85D" w14:textId="77777777" w:rsidTr="005C12DF">
              <w:trPr>
                <w:tblCellSpacing w:w="15" w:type="dxa"/>
              </w:trPr>
              <w:tc>
                <w:tcPr>
                  <w:tcW w:w="0" w:type="auto"/>
                  <w:vAlign w:val="center"/>
                  <w:hideMark/>
                </w:tcPr>
                <w:p w14:paraId="0B168493"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9</w:t>
                  </w:r>
                </w:p>
              </w:tc>
              <w:tc>
                <w:tcPr>
                  <w:tcW w:w="0" w:type="auto"/>
                  <w:vAlign w:val="center"/>
                  <w:hideMark/>
                </w:tcPr>
                <w:p w14:paraId="79E89FF7"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1 or 2 or 3 or 4 or 5 or 6 or 7 or 8</w:t>
                  </w:r>
                </w:p>
              </w:tc>
              <w:tc>
                <w:tcPr>
                  <w:tcW w:w="0" w:type="auto"/>
                  <w:vAlign w:val="center"/>
                  <w:hideMark/>
                </w:tcPr>
                <w:p w14:paraId="6C4DB925"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192741</w:t>
                  </w:r>
                </w:p>
              </w:tc>
            </w:tr>
            <w:tr w:rsidR="00FB631F" w:rsidRPr="00FB631F" w14:paraId="139A1F19" w14:textId="77777777" w:rsidTr="005C12DF">
              <w:trPr>
                <w:tblCellSpacing w:w="15" w:type="dxa"/>
              </w:trPr>
              <w:tc>
                <w:tcPr>
                  <w:tcW w:w="0" w:type="auto"/>
                  <w:vAlign w:val="center"/>
                  <w:hideMark/>
                </w:tcPr>
                <w:p w14:paraId="1F7BF598"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10</w:t>
                  </w:r>
                </w:p>
              </w:tc>
              <w:tc>
                <w:tcPr>
                  <w:tcW w:w="0" w:type="auto"/>
                  <w:vAlign w:val="center"/>
                  <w:hideMark/>
                </w:tcPr>
                <w:p w14:paraId="71897ACB"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limit 9 to ((danish or english or norwegian or swedish) and (guideline or practice guideline) and last 5 years)</w:t>
                  </w:r>
                </w:p>
              </w:tc>
              <w:tc>
                <w:tcPr>
                  <w:tcW w:w="0" w:type="auto"/>
                  <w:vAlign w:val="center"/>
                  <w:hideMark/>
                </w:tcPr>
                <w:p w14:paraId="4238AEE3"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124</w:t>
                  </w:r>
                </w:p>
              </w:tc>
            </w:tr>
          </w:tbl>
          <w:p w14:paraId="1AA7B363" w14:textId="77777777" w:rsidR="00FB631F" w:rsidRPr="00FB631F" w:rsidRDefault="00FB631F" w:rsidP="00FB631F">
            <w:pPr>
              <w:spacing w:after="120" w:line="240" w:lineRule="auto"/>
              <w:rPr>
                <w:rFonts w:ascii="Calibri" w:eastAsia="Calibri" w:hAnsi="Calibri" w:cs="Calibri"/>
                <w:sz w:val="20"/>
                <w:szCs w:val="20"/>
                <w:lang w:val="en-US"/>
              </w:rPr>
            </w:pPr>
          </w:p>
        </w:tc>
      </w:tr>
      <w:tr w:rsidR="00FB631F" w:rsidRPr="00FB631F" w14:paraId="7E73ABBD" w14:textId="77777777" w:rsidTr="00FB631F">
        <w:tc>
          <w:tcPr>
            <w:tcW w:w="1043" w:type="pct"/>
            <w:shd w:val="clear" w:color="auto" w:fill="auto"/>
          </w:tcPr>
          <w:p w14:paraId="5743AE52"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Antall treff</w:t>
            </w:r>
          </w:p>
        </w:tc>
        <w:tc>
          <w:tcPr>
            <w:tcW w:w="3957" w:type="pct"/>
            <w:shd w:val="clear" w:color="auto" w:fill="auto"/>
          </w:tcPr>
          <w:p w14:paraId="5A836983"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124</w:t>
            </w:r>
          </w:p>
        </w:tc>
      </w:tr>
      <w:tr w:rsidR="00FB631F" w:rsidRPr="00FB631F" w14:paraId="78757C3C" w14:textId="77777777" w:rsidTr="00FB631F">
        <w:tc>
          <w:tcPr>
            <w:tcW w:w="1043" w:type="pct"/>
            <w:shd w:val="clear" w:color="auto" w:fill="auto"/>
          </w:tcPr>
          <w:p w14:paraId="36907A1B"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5FA92ECE"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Et generelt søk som dekker de siste 5 årene. Dette er en generell treffliste da det allikevel ikke blir så mange resultater, fremfor en sensitiv liste som kan gå glipp av relevante treff. Anbefaler å gjennomgå disse manuelt. Får litt overlapp med kronisk smerte.</w:t>
            </w:r>
          </w:p>
        </w:tc>
      </w:tr>
    </w:tbl>
    <w:p w14:paraId="4E2BFD1C" w14:textId="77777777" w:rsidR="00FB631F" w:rsidRPr="00FB631F" w:rsidRDefault="00FB631F" w:rsidP="00FB631F">
      <w:pPr>
        <w:spacing w:after="0" w:line="240" w:lineRule="auto"/>
        <w:rPr>
          <w:rFonts w:ascii="Calibri" w:eastAsia="Calibri" w:hAnsi="Calibri" w:cs="Calibri"/>
          <w:sz w:val="20"/>
          <w:szCs w:val="20"/>
        </w:rPr>
      </w:pPr>
    </w:p>
    <w:p w14:paraId="089A09FF"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FB631F" w:rsidRPr="00FB631F" w14:paraId="798A156E" w14:textId="77777777" w:rsidTr="00FB631F">
        <w:tc>
          <w:tcPr>
            <w:tcW w:w="1043" w:type="pct"/>
            <w:shd w:val="clear" w:color="auto" w:fill="auto"/>
          </w:tcPr>
          <w:p w14:paraId="187E218E"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Database/kilde</w:t>
            </w:r>
          </w:p>
        </w:tc>
        <w:tc>
          <w:tcPr>
            <w:tcW w:w="3957" w:type="pct"/>
            <w:shd w:val="clear" w:color="auto" w:fill="auto"/>
          </w:tcPr>
          <w:p w14:paraId="39D9F49E"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Retningslinjesøk i CINAHL</w:t>
            </w:r>
          </w:p>
        </w:tc>
      </w:tr>
      <w:tr w:rsidR="00FB631F" w:rsidRPr="00FB631F" w14:paraId="673270A8" w14:textId="77777777" w:rsidTr="00FB631F">
        <w:tc>
          <w:tcPr>
            <w:tcW w:w="1043" w:type="pct"/>
            <w:shd w:val="clear" w:color="auto" w:fill="auto"/>
          </w:tcPr>
          <w:p w14:paraId="41651A77"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Dato for søk</w:t>
            </w:r>
          </w:p>
        </w:tc>
        <w:tc>
          <w:tcPr>
            <w:tcW w:w="3957" w:type="pct"/>
            <w:shd w:val="clear" w:color="auto" w:fill="auto"/>
          </w:tcPr>
          <w:p w14:paraId="5EB52AA9"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03.09.2018</w:t>
            </w:r>
          </w:p>
        </w:tc>
      </w:tr>
      <w:tr w:rsidR="00FB631F" w:rsidRPr="00FB631F" w14:paraId="6952E1D7" w14:textId="77777777" w:rsidTr="00FB631F">
        <w:tc>
          <w:tcPr>
            <w:tcW w:w="1043" w:type="pct"/>
            <w:shd w:val="clear" w:color="auto" w:fill="auto"/>
          </w:tcPr>
          <w:p w14:paraId="1518C004" w14:textId="77777777" w:rsidR="00FB631F" w:rsidRPr="00FB631F" w:rsidRDefault="00FB631F" w:rsidP="00FB631F">
            <w:pPr>
              <w:spacing w:after="120" w:line="240" w:lineRule="auto"/>
              <w:rPr>
                <w:rFonts w:ascii="Calibri" w:eastAsia="Calibri" w:hAnsi="Calibri" w:cs="Calibri"/>
                <w:b/>
                <w:color w:val="61505A"/>
                <w:sz w:val="20"/>
                <w:szCs w:val="20"/>
                <w:lang w:val="en-US"/>
              </w:rPr>
            </w:pPr>
            <w:r w:rsidRPr="00FB631F">
              <w:rPr>
                <w:rFonts w:ascii="Calibri" w:eastAsia="Calibri" w:hAnsi="Calibri" w:cs="Calibri"/>
                <w:b/>
                <w:color w:val="61505A"/>
                <w:sz w:val="20"/>
                <w:szCs w:val="20"/>
              </w:rPr>
              <w:t>Søkehisto</w:t>
            </w:r>
            <w:r w:rsidRPr="00FB631F">
              <w:rPr>
                <w:rFonts w:ascii="Calibri" w:eastAsia="Calibri" w:hAnsi="Calibri" w:cs="Calibri"/>
                <w:b/>
                <w:color w:val="61505A"/>
                <w:sz w:val="20"/>
                <w:szCs w:val="20"/>
                <w:lang w:val="en-US"/>
              </w:rPr>
              <w:t xml:space="preserve">rie </w:t>
            </w:r>
            <w:r w:rsidRPr="00FB631F">
              <w:rPr>
                <w:rFonts w:ascii="Calibri" w:eastAsia="Calibri" w:hAnsi="Calibri" w:cs="Calibri"/>
                <w:b/>
                <w:color w:val="61505A"/>
                <w:sz w:val="20"/>
                <w:szCs w:val="20"/>
              </w:rPr>
              <w:t>eller fremgangsmåte</w:t>
            </w:r>
          </w:p>
        </w:tc>
        <w:tc>
          <w:tcPr>
            <w:tcW w:w="3957" w:type="pct"/>
            <w:shd w:val="clear" w:color="auto" w:fill="auto"/>
          </w:tcPr>
          <w:tbl>
            <w:tblPr>
              <w:tblW w:w="2224"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4"/>
              <w:gridCol w:w="2036"/>
              <w:gridCol w:w="707"/>
            </w:tblGrid>
            <w:tr w:rsidR="00FB631F" w:rsidRPr="00FB631F" w14:paraId="271ED6B9"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8B0AE7"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E3B9F"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S6 AND S7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23EC4"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46 </w:t>
                  </w:r>
                </w:p>
              </w:tc>
            </w:tr>
            <w:tr w:rsidR="00FB631F" w:rsidRPr="00FB631F" w14:paraId="0CB58C49"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031CD"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360F6"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S6 AND S7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B8EE4"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178 </w:t>
                  </w:r>
                </w:p>
              </w:tc>
            </w:tr>
            <w:tr w:rsidR="00FB631F" w:rsidRPr="00FB631F" w14:paraId="4C10DA75"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37CA0"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0D120"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PT ("Practice guideline*" or guideline*)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3B201"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8,159 </w:t>
                  </w:r>
                </w:p>
              </w:tc>
            </w:tr>
            <w:tr w:rsidR="00FB631F" w:rsidRPr="00FB631F" w14:paraId="5ED448FC"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998B5A"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3D529"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S1 OR S2 OR S3 OR S4 OR S5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55B16"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59,907 </w:t>
                  </w:r>
                </w:p>
              </w:tc>
            </w:tr>
            <w:tr w:rsidR="00FB631F" w:rsidRPr="00FB631F" w14:paraId="60F771DA"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0DE44"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B8DB3"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(MH "Pain Measurement")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7F24D"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28,818 </w:t>
                  </w:r>
                </w:p>
              </w:tc>
            </w:tr>
            <w:tr w:rsidR="00FB631F" w:rsidRPr="00FB631F" w14:paraId="60BE2DFF"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79808"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02A98"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(MH "Pain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EF232"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1,929 </w:t>
                  </w:r>
                </w:p>
              </w:tc>
            </w:tr>
            <w:tr w:rsidR="00FB631F" w:rsidRPr="00FB631F" w14:paraId="171BB8BD"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77490"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FABDB"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TI (pain* n3 (manag* or assess* or measur* or evaluat* or tool* or test* or scal* or perioperati* or postoperati* or acut*)) OR AB (pain* n3 (manag* or assess* or measur* or evaluat* or tool* or test* or scal* or perioperati* or postoperati* or acut*))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0A7A1"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40,147 </w:t>
                  </w:r>
                </w:p>
              </w:tc>
            </w:tr>
            <w:tr w:rsidR="00FB631F" w:rsidRPr="00FB631F" w14:paraId="7B29273E"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AEEB3"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3F9CD"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(MH "Postoperative Pain")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33731"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8,414 </w:t>
                  </w:r>
                </w:p>
              </w:tc>
            </w:tr>
            <w:tr w:rsidR="00FB631F" w:rsidRPr="00FB631F" w14:paraId="03BADDC0" w14:textId="77777777" w:rsidTr="005C12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36A8F"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S1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BE5A9"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 xml:space="preserve">(MH "Nociceptive Pain+")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66C04" w14:textId="77777777" w:rsidR="00FB631F" w:rsidRPr="00FB631F" w:rsidRDefault="00FB631F" w:rsidP="00FB631F">
                  <w:pPr>
                    <w:spacing w:after="0" w:line="240" w:lineRule="auto"/>
                    <w:rPr>
                      <w:rFonts w:ascii="Calibri" w:eastAsia="Times New Roman" w:hAnsi="Calibri" w:cs="Calibri"/>
                      <w:sz w:val="20"/>
                      <w:szCs w:val="20"/>
                      <w:lang w:val="en-US" w:eastAsia="nb-NO"/>
                    </w:rPr>
                  </w:pPr>
                  <w:r w:rsidRPr="00FB631F">
                    <w:rPr>
                      <w:rFonts w:ascii="Calibri" w:eastAsia="Times New Roman" w:hAnsi="Calibri" w:cs="Calibri"/>
                      <w:sz w:val="20"/>
                      <w:szCs w:val="20"/>
                      <w:lang w:val="en-US" w:eastAsia="nb-NO"/>
                    </w:rPr>
                    <w:t>264</w:t>
                  </w:r>
                </w:p>
              </w:tc>
            </w:tr>
          </w:tbl>
          <w:p w14:paraId="32D9D1D0" w14:textId="77777777" w:rsidR="00FB631F" w:rsidRPr="00FB631F" w:rsidRDefault="00FB631F" w:rsidP="00FB631F">
            <w:pPr>
              <w:spacing w:after="120" w:line="240" w:lineRule="auto"/>
              <w:rPr>
                <w:rFonts w:ascii="Calibri" w:eastAsia="Calibri" w:hAnsi="Calibri" w:cs="Calibri"/>
                <w:sz w:val="20"/>
                <w:szCs w:val="20"/>
                <w:lang w:val="en-US"/>
              </w:rPr>
            </w:pPr>
          </w:p>
        </w:tc>
      </w:tr>
      <w:tr w:rsidR="00FB631F" w:rsidRPr="00FB631F" w14:paraId="783032CC" w14:textId="77777777" w:rsidTr="00FB631F">
        <w:tc>
          <w:tcPr>
            <w:tcW w:w="1043" w:type="pct"/>
            <w:shd w:val="clear" w:color="auto" w:fill="auto"/>
          </w:tcPr>
          <w:p w14:paraId="2BAEE7AC"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Antall treff</w:t>
            </w:r>
          </w:p>
        </w:tc>
        <w:tc>
          <w:tcPr>
            <w:tcW w:w="3957" w:type="pct"/>
            <w:shd w:val="clear" w:color="auto" w:fill="auto"/>
          </w:tcPr>
          <w:p w14:paraId="6FFA80E8"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46</w:t>
            </w:r>
          </w:p>
        </w:tc>
      </w:tr>
      <w:tr w:rsidR="00FB631F" w:rsidRPr="00FB631F" w14:paraId="0AC2CC02" w14:textId="77777777" w:rsidTr="00FB631F">
        <w:tc>
          <w:tcPr>
            <w:tcW w:w="1043" w:type="pct"/>
            <w:shd w:val="clear" w:color="auto" w:fill="auto"/>
          </w:tcPr>
          <w:p w14:paraId="6C19B950" w14:textId="77777777" w:rsidR="00FB631F" w:rsidRPr="00FB631F" w:rsidRDefault="00FB631F" w:rsidP="00FB631F">
            <w:pPr>
              <w:spacing w:after="120" w:line="240" w:lineRule="auto"/>
              <w:rPr>
                <w:rFonts w:ascii="Calibri" w:eastAsia="Calibri" w:hAnsi="Calibri" w:cs="Calibri"/>
                <w:b/>
                <w:color w:val="61505A"/>
                <w:sz w:val="20"/>
                <w:szCs w:val="20"/>
              </w:rPr>
            </w:pPr>
            <w:r w:rsidRPr="00FB631F">
              <w:rPr>
                <w:rFonts w:ascii="Calibri" w:eastAsia="Calibri" w:hAnsi="Calibri" w:cs="Calibri"/>
                <w:b/>
                <w:color w:val="61505A"/>
                <w:sz w:val="20"/>
                <w:szCs w:val="20"/>
              </w:rPr>
              <w:t>Kommentarer</w:t>
            </w:r>
          </w:p>
        </w:tc>
        <w:tc>
          <w:tcPr>
            <w:tcW w:w="3957" w:type="pct"/>
            <w:shd w:val="clear" w:color="auto" w:fill="auto"/>
          </w:tcPr>
          <w:p w14:paraId="31E71FFC" w14:textId="77777777" w:rsidR="00FB631F" w:rsidRPr="00FB631F" w:rsidRDefault="00FB631F" w:rsidP="00FB631F">
            <w:pPr>
              <w:spacing w:after="120" w:line="240" w:lineRule="auto"/>
              <w:rPr>
                <w:rFonts w:ascii="Calibri" w:eastAsia="Calibri" w:hAnsi="Calibri" w:cs="Calibri"/>
                <w:sz w:val="20"/>
                <w:szCs w:val="20"/>
              </w:rPr>
            </w:pPr>
            <w:r w:rsidRPr="00FB631F">
              <w:rPr>
                <w:rFonts w:ascii="Calibri" w:eastAsia="Calibri" w:hAnsi="Calibri" w:cs="Calibri"/>
                <w:sz w:val="20"/>
                <w:szCs w:val="20"/>
              </w:rPr>
              <w:t>Et generelt søk som dekker de siste 5 årene. Dette er en generell treffliste da det allikevel ikke blir så mange resultater, fremfor en sensitiv liste som kan gå glipp av relevante treff. Anbefaler å gjennomgå disse manuelt. CINAHL mangler et treffende emneord for «Acute Pain», prøvde allikevel å fange opp relevante artikler. Får litt overlapp med kronisk smerte.</w:t>
            </w:r>
          </w:p>
        </w:tc>
      </w:tr>
    </w:tbl>
    <w:p w14:paraId="6E192AD0" w14:textId="77777777" w:rsidR="00FB631F" w:rsidRPr="00FB631F" w:rsidRDefault="00FB631F" w:rsidP="00FB631F">
      <w:pPr>
        <w:keepNext/>
        <w:spacing w:before="240" w:after="60" w:line="240" w:lineRule="auto"/>
        <w:outlineLvl w:val="0"/>
        <w:rPr>
          <w:rFonts w:ascii="Calibri" w:eastAsia="Times New Roman" w:hAnsi="Calibri" w:cs="Calibri"/>
          <w:b/>
          <w:bCs/>
          <w:color w:val="61505A"/>
          <w:kern w:val="32"/>
          <w:sz w:val="20"/>
          <w:szCs w:val="20"/>
          <w:lang w:val="en-US"/>
        </w:rPr>
      </w:pPr>
    </w:p>
    <w:p w14:paraId="568C4F58" w14:textId="77777777" w:rsidR="00FB631F" w:rsidRPr="00FB631F" w:rsidRDefault="00FB631F" w:rsidP="00FB631F">
      <w:pPr>
        <w:spacing w:after="0" w:line="240" w:lineRule="auto"/>
        <w:rPr>
          <w:rFonts w:ascii="Calibri" w:eastAsia="Calibri" w:hAnsi="Calibri" w:cs="Calibr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FB631F" w:rsidRPr="00FB631F" w14:paraId="1877B800" w14:textId="77777777" w:rsidTr="00FB631F">
        <w:trPr>
          <w:trHeight w:val="397"/>
        </w:trPr>
        <w:tc>
          <w:tcPr>
            <w:tcW w:w="992" w:type="pct"/>
          </w:tcPr>
          <w:p w14:paraId="5FCCBE74"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Database/ressurs:</w:t>
            </w:r>
          </w:p>
        </w:tc>
        <w:tc>
          <w:tcPr>
            <w:tcW w:w="4008" w:type="pct"/>
          </w:tcPr>
          <w:p w14:paraId="4CB36007"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Andre nettressurser av interesse</w:t>
            </w:r>
          </w:p>
        </w:tc>
      </w:tr>
      <w:tr w:rsidR="00FB631F" w:rsidRPr="00FB631F" w14:paraId="050A8496" w14:textId="77777777" w:rsidTr="00FB631F">
        <w:trPr>
          <w:trHeight w:val="397"/>
        </w:trPr>
        <w:tc>
          <w:tcPr>
            <w:tcW w:w="992" w:type="pct"/>
          </w:tcPr>
          <w:p w14:paraId="43DA881B"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Dato for søk:</w:t>
            </w:r>
          </w:p>
        </w:tc>
        <w:tc>
          <w:tcPr>
            <w:tcW w:w="4008" w:type="pct"/>
          </w:tcPr>
          <w:p w14:paraId="31A43ED0"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04.09.2018</w:t>
            </w:r>
          </w:p>
        </w:tc>
      </w:tr>
      <w:tr w:rsidR="00FB631F" w:rsidRPr="00333A0C" w14:paraId="17BE7605" w14:textId="77777777" w:rsidTr="00FB631F">
        <w:trPr>
          <w:trHeight w:val="397"/>
        </w:trPr>
        <w:tc>
          <w:tcPr>
            <w:tcW w:w="992" w:type="pct"/>
          </w:tcPr>
          <w:p w14:paraId="7F8D2BDB" w14:textId="77777777" w:rsidR="00FB631F" w:rsidRPr="00FB631F" w:rsidRDefault="00FB631F" w:rsidP="00FB631F">
            <w:pPr>
              <w:spacing w:after="0" w:line="240" w:lineRule="auto"/>
              <w:rPr>
                <w:rFonts w:ascii="Calibri" w:eastAsia="Calibri" w:hAnsi="Calibri" w:cs="Calibri"/>
                <w:b/>
                <w:sz w:val="20"/>
                <w:szCs w:val="20"/>
              </w:rPr>
            </w:pPr>
            <w:r w:rsidRPr="00FB631F">
              <w:rPr>
                <w:rFonts w:ascii="Calibri" w:eastAsia="Calibri" w:hAnsi="Calibri" w:cs="Calibri"/>
                <w:b/>
                <w:sz w:val="20"/>
                <w:szCs w:val="20"/>
              </w:rPr>
              <w:t>Søkehistorie:</w:t>
            </w:r>
          </w:p>
        </w:tc>
        <w:tc>
          <w:tcPr>
            <w:tcW w:w="4008" w:type="pct"/>
          </w:tcPr>
          <w:p w14:paraId="65D867B1" w14:textId="77777777" w:rsidR="00FB631F" w:rsidRPr="00FB631F" w:rsidRDefault="00FB631F" w:rsidP="00FB631F">
            <w:pPr>
              <w:spacing w:after="0" w:line="240" w:lineRule="auto"/>
              <w:rPr>
                <w:rFonts w:ascii="Calibri" w:eastAsia="Calibri" w:hAnsi="Calibri" w:cs="Calibri"/>
                <w:sz w:val="20"/>
                <w:szCs w:val="20"/>
                <w:lang w:val="en-US"/>
              </w:rPr>
            </w:pPr>
          </w:p>
          <w:p w14:paraId="3A0EEA50"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The physicians' voice in pain medicine</w:t>
            </w:r>
          </w:p>
          <w:p w14:paraId="693FBFF3" w14:textId="77777777" w:rsidR="00FB631F" w:rsidRPr="00FB631F" w:rsidRDefault="00333A0C" w:rsidP="00FB631F">
            <w:pPr>
              <w:spacing w:after="0" w:line="240" w:lineRule="auto"/>
              <w:rPr>
                <w:rFonts w:ascii="Calibri" w:eastAsia="Calibri" w:hAnsi="Calibri" w:cs="Calibri"/>
                <w:sz w:val="20"/>
                <w:szCs w:val="20"/>
                <w:lang w:val="en-US"/>
              </w:rPr>
            </w:pPr>
            <w:hyperlink r:id="rId96" w:history="1">
              <w:r w:rsidR="00FB631F" w:rsidRPr="00FB631F">
                <w:rPr>
                  <w:rFonts w:ascii="Calibri" w:eastAsia="Calibri" w:hAnsi="Calibri" w:cs="Calibri"/>
                  <w:color w:val="009ECE"/>
                  <w:sz w:val="20"/>
                  <w:szCs w:val="20"/>
                  <w:u w:val="single"/>
                  <w:lang w:val="en-US"/>
                </w:rPr>
                <w:t>http://www.painmed.org/Library/Clinical_Guidelines.aspx</w:t>
              </w:r>
            </w:hyperlink>
          </w:p>
          <w:p w14:paraId="4DB3B2A8" w14:textId="77777777" w:rsidR="00FB631F" w:rsidRPr="00FB631F" w:rsidRDefault="00FB631F" w:rsidP="00FB631F">
            <w:pPr>
              <w:spacing w:after="0" w:line="240" w:lineRule="auto"/>
              <w:rPr>
                <w:rFonts w:ascii="Calibri" w:eastAsia="Calibri" w:hAnsi="Calibri" w:cs="Calibri"/>
                <w:sz w:val="20"/>
                <w:szCs w:val="20"/>
                <w:lang w:val="en-US"/>
              </w:rPr>
            </w:pPr>
          </w:p>
          <w:p w14:paraId="01D9A7A9"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American Pain Society</w:t>
            </w:r>
          </w:p>
          <w:p w14:paraId="16019C98" w14:textId="77777777" w:rsidR="00FB631F" w:rsidRPr="00FB631F" w:rsidRDefault="00333A0C" w:rsidP="00FB631F">
            <w:pPr>
              <w:spacing w:after="0" w:line="240" w:lineRule="auto"/>
              <w:rPr>
                <w:rFonts w:ascii="Calibri" w:eastAsia="Calibri" w:hAnsi="Calibri" w:cs="Calibri"/>
                <w:sz w:val="20"/>
                <w:szCs w:val="20"/>
                <w:lang w:val="en-US"/>
              </w:rPr>
            </w:pPr>
            <w:hyperlink r:id="rId97" w:history="1">
              <w:r w:rsidR="00FB631F" w:rsidRPr="00FB631F">
                <w:rPr>
                  <w:rFonts w:ascii="Calibri" w:eastAsia="Calibri" w:hAnsi="Calibri" w:cs="Calibri"/>
                  <w:color w:val="009ECE"/>
                  <w:sz w:val="20"/>
                  <w:szCs w:val="20"/>
                  <w:u w:val="single"/>
                  <w:lang w:val="en-US"/>
                </w:rPr>
                <w:t>http://www.americanpainsociety.org/</w:t>
              </w:r>
            </w:hyperlink>
          </w:p>
          <w:p w14:paraId="56E12E6A" w14:textId="77777777" w:rsidR="00FB631F" w:rsidRPr="00FB631F" w:rsidRDefault="00FB631F" w:rsidP="00FB631F">
            <w:pPr>
              <w:spacing w:after="0" w:line="240" w:lineRule="auto"/>
              <w:rPr>
                <w:rFonts w:ascii="Calibri" w:eastAsia="Calibri" w:hAnsi="Calibri" w:cs="Calibri"/>
                <w:sz w:val="20"/>
                <w:szCs w:val="20"/>
                <w:lang w:val="en-US"/>
              </w:rPr>
            </w:pPr>
          </w:p>
        </w:tc>
      </w:tr>
    </w:tbl>
    <w:p w14:paraId="00C26BAC" w14:textId="77777777" w:rsidR="00FB631F" w:rsidRPr="00FB631F" w:rsidRDefault="00FB631F" w:rsidP="00FB631F">
      <w:pPr>
        <w:keepNext/>
        <w:spacing w:before="240" w:after="60" w:line="240" w:lineRule="auto"/>
        <w:outlineLvl w:val="0"/>
        <w:rPr>
          <w:rFonts w:ascii="Calibri" w:eastAsia="Times New Roman" w:hAnsi="Calibri" w:cs="Calibri"/>
          <w:b/>
          <w:bCs/>
          <w:color w:val="61505A"/>
          <w:kern w:val="32"/>
          <w:sz w:val="20"/>
          <w:szCs w:val="20"/>
          <w:lang w:val="en-US"/>
        </w:rPr>
      </w:pPr>
    </w:p>
    <w:p w14:paraId="3DA94E65" w14:textId="77777777" w:rsidR="00FB631F" w:rsidRPr="00FB631F" w:rsidRDefault="00FB631F" w:rsidP="00FB631F">
      <w:pPr>
        <w:spacing w:after="0" w:line="240" w:lineRule="auto"/>
        <w:rPr>
          <w:rFonts w:ascii="Calibri" w:eastAsia="Calibri" w:hAnsi="Calibri" w:cs="Calibri"/>
          <w:sz w:val="20"/>
          <w:szCs w:val="20"/>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94"/>
        <w:gridCol w:w="7248"/>
      </w:tblGrid>
      <w:tr w:rsidR="00FB631F" w:rsidRPr="00FB631F" w14:paraId="636DC807" w14:textId="77777777" w:rsidTr="00FB631F">
        <w:trPr>
          <w:trHeight w:val="397"/>
        </w:trPr>
        <w:tc>
          <w:tcPr>
            <w:tcW w:w="992" w:type="pct"/>
          </w:tcPr>
          <w:p w14:paraId="23315947"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Database/ressurs:</w:t>
            </w:r>
          </w:p>
        </w:tc>
        <w:tc>
          <w:tcPr>
            <w:tcW w:w="4008" w:type="pct"/>
          </w:tcPr>
          <w:p w14:paraId="373ABCE7"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Bøker (</w:t>
            </w:r>
            <w:hyperlink r:id="rId98" w:history="1">
              <w:r w:rsidRPr="00FB631F">
                <w:rPr>
                  <w:rFonts w:ascii="Calibri" w:eastAsia="Calibri" w:hAnsi="Calibri" w:cs="Calibri"/>
                  <w:color w:val="009ECE"/>
                  <w:sz w:val="20"/>
                  <w:szCs w:val="20"/>
                  <w:u w:val="single"/>
                </w:rPr>
                <w:t>Søk i Oria i «Alle bibliotek»)</w:t>
              </w:r>
            </w:hyperlink>
          </w:p>
        </w:tc>
      </w:tr>
      <w:tr w:rsidR="00FB631F" w:rsidRPr="00FB631F" w14:paraId="352579F3" w14:textId="77777777" w:rsidTr="00FB631F">
        <w:trPr>
          <w:trHeight w:val="397"/>
        </w:trPr>
        <w:tc>
          <w:tcPr>
            <w:tcW w:w="992" w:type="pct"/>
          </w:tcPr>
          <w:p w14:paraId="059F93C8"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Dato for søk:</w:t>
            </w:r>
          </w:p>
        </w:tc>
        <w:tc>
          <w:tcPr>
            <w:tcW w:w="4008" w:type="pct"/>
          </w:tcPr>
          <w:p w14:paraId="55F50DF6"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03.09.2018</w:t>
            </w:r>
          </w:p>
        </w:tc>
      </w:tr>
      <w:tr w:rsidR="00FB631F" w:rsidRPr="00FB631F" w14:paraId="44018F12" w14:textId="77777777" w:rsidTr="00FB631F">
        <w:trPr>
          <w:trHeight w:val="397"/>
        </w:trPr>
        <w:tc>
          <w:tcPr>
            <w:tcW w:w="992" w:type="pct"/>
          </w:tcPr>
          <w:p w14:paraId="79C4221C"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Søkehistorie:</w:t>
            </w:r>
          </w:p>
        </w:tc>
        <w:tc>
          <w:tcPr>
            <w:tcW w:w="4008" w:type="pct"/>
          </w:tcPr>
          <w:p w14:paraId="745D8D45" w14:textId="77777777" w:rsidR="00FB631F" w:rsidRPr="00FB631F" w:rsidRDefault="00FB631F" w:rsidP="00FB631F">
            <w:pPr>
              <w:spacing w:after="0" w:line="240" w:lineRule="auto"/>
              <w:rPr>
                <w:rFonts w:ascii="Calibri" w:eastAsia="Calibri" w:hAnsi="Calibri" w:cs="Calibri"/>
                <w:sz w:val="20"/>
                <w:szCs w:val="20"/>
                <w:lang w:val="en-US"/>
              </w:rPr>
            </w:pPr>
            <w:r w:rsidRPr="00FB631F">
              <w:rPr>
                <w:rFonts w:ascii="Calibri" w:eastAsia="Calibri" w:hAnsi="Calibri" w:cs="Calibri"/>
                <w:sz w:val="20"/>
                <w:szCs w:val="20"/>
                <w:lang w:val="en-US"/>
              </w:rPr>
              <w:t>"acute pain" OR "perioperativ* pain" OR "postoperative* pain" OR "akutt* smerte" OR “postoperativ* smerte” OR “perioperative* smerte”</w:t>
            </w:r>
          </w:p>
        </w:tc>
      </w:tr>
      <w:tr w:rsidR="00FB631F" w:rsidRPr="00FB631F" w14:paraId="0A6BD951" w14:textId="77777777" w:rsidTr="00FB631F">
        <w:trPr>
          <w:trHeight w:val="397"/>
        </w:trPr>
        <w:tc>
          <w:tcPr>
            <w:tcW w:w="992" w:type="pct"/>
          </w:tcPr>
          <w:p w14:paraId="0ADA7AE3"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Antall treff:</w:t>
            </w:r>
          </w:p>
        </w:tc>
        <w:tc>
          <w:tcPr>
            <w:tcW w:w="4008" w:type="pct"/>
          </w:tcPr>
          <w:p w14:paraId="7AA905AB" w14:textId="77777777" w:rsidR="00FB631F" w:rsidRPr="00FB631F" w:rsidRDefault="00333A0C" w:rsidP="00FB631F">
            <w:pPr>
              <w:keepNext/>
              <w:spacing w:before="240" w:after="60" w:line="240" w:lineRule="auto"/>
              <w:outlineLvl w:val="2"/>
              <w:rPr>
                <w:rFonts w:ascii="Calibri" w:eastAsia="Times New Roman" w:hAnsi="Calibri" w:cs="Calibri"/>
                <w:b/>
                <w:bCs/>
                <w:sz w:val="20"/>
                <w:szCs w:val="20"/>
                <w:lang w:val="en-US" w:eastAsia="nb-NO"/>
              </w:rPr>
            </w:pPr>
            <w:hyperlink r:id="rId99" w:history="1">
              <w:r w:rsidR="00FB631F" w:rsidRPr="00FB631F">
                <w:rPr>
                  <w:rFonts w:ascii="Calibri" w:eastAsia="Times New Roman" w:hAnsi="Calibri" w:cs="Calibri"/>
                  <w:b/>
                  <w:bCs/>
                  <w:color w:val="009ECE"/>
                  <w:sz w:val="20"/>
                  <w:szCs w:val="20"/>
                  <w:u w:val="single"/>
                  <w:lang w:val="en-US"/>
                </w:rPr>
                <w:t>Postoperative pain : science and clinical practice</w:t>
              </w:r>
            </w:hyperlink>
          </w:p>
          <w:p w14:paraId="414B5B98" w14:textId="77777777" w:rsidR="00FB631F" w:rsidRPr="00FB631F" w:rsidRDefault="00333A0C" w:rsidP="00FB631F">
            <w:pPr>
              <w:keepNext/>
              <w:spacing w:before="240" w:after="60" w:line="240" w:lineRule="auto"/>
              <w:outlineLvl w:val="2"/>
              <w:rPr>
                <w:rFonts w:ascii="Calibri" w:eastAsia="Times New Roman" w:hAnsi="Calibri" w:cs="Calibri"/>
                <w:b/>
                <w:bCs/>
                <w:sz w:val="20"/>
                <w:szCs w:val="20"/>
                <w:lang w:val="en-US" w:eastAsia="nb-NO"/>
              </w:rPr>
            </w:pPr>
            <w:hyperlink r:id="rId100" w:history="1">
              <w:r w:rsidR="00FB631F" w:rsidRPr="00FB631F">
                <w:rPr>
                  <w:rFonts w:ascii="Calibri" w:eastAsia="Times New Roman" w:hAnsi="Calibri" w:cs="Calibri"/>
                  <w:b/>
                  <w:bCs/>
                  <w:color w:val="009ECE"/>
                  <w:sz w:val="20"/>
                  <w:szCs w:val="20"/>
                  <w:u w:val="single"/>
                  <w:lang w:val="en-US"/>
                </w:rPr>
                <w:t>Acute pain management : a practical guide</w:t>
              </w:r>
            </w:hyperlink>
          </w:p>
          <w:p w14:paraId="0305B468" w14:textId="77777777" w:rsidR="00FB631F" w:rsidRPr="00FB631F" w:rsidRDefault="00333A0C" w:rsidP="00FB631F">
            <w:pPr>
              <w:keepNext/>
              <w:spacing w:before="240" w:after="60" w:line="240" w:lineRule="auto"/>
              <w:outlineLvl w:val="2"/>
              <w:rPr>
                <w:rFonts w:ascii="Calibri" w:eastAsia="Times New Roman" w:hAnsi="Calibri" w:cs="Calibri"/>
                <w:b/>
                <w:bCs/>
                <w:sz w:val="20"/>
                <w:szCs w:val="20"/>
                <w:lang w:eastAsia="nb-NO"/>
              </w:rPr>
            </w:pPr>
            <w:hyperlink r:id="rId101" w:history="1">
              <w:r w:rsidR="00FB631F" w:rsidRPr="00FB631F">
                <w:rPr>
                  <w:rFonts w:ascii="Calibri" w:eastAsia="Times New Roman" w:hAnsi="Calibri" w:cs="Calibri"/>
                  <w:b/>
                  <w:bCs/>
                  <w:color w:val="009ECE"/>
                  <w:sz w:val="20"/>
                  <w:szCs w:val="20"/>
                  <w:u w:val="single"/>
                  <w:lang w:val="en-US"/>
                </w:rPr>
                <w:t>Essentials of pain medicine</w:t>
              </w:r>
            </w:hyperlink>
          </w:p>
          <w:p w14:paraId="0CE6B9A0" w14:textId="77777777" w:rsidR="00FB631F" w:rsidRPr="00FB631F" w:rsidRDefault="00FB631F" w:rsidP="00FB631F">
            <w:pPr>
              <w:spacing w:after="0" w:line="240" w:lineRule="auto"/>
              <w:rPr>
                <w:rFonts w:ascii="Calibri" w:eastAsia="Calibri" w:hAnsi="Calibri" w:cs="Calibri"/>
                <w:sz w:val="20"/>
                <w:szCs w:val="20"/>
                <w:lang w:val="en-US"/>
              </w:rPr>
            </w:pPr>
          </w:p>
        </w:tc>
      </w:tr>
      <w:tr w:rsidR="00FB631F" w:rsidRPr="00FB631F" w14:paraId="67F04EAB" w14:textId="77777777" w:rsidTr="00FB631F">
        <w:trPr>
          <w:trHeight w:val="397"/>
        </w:trPr>
        <w:tc>
          <w:tcPr>
            <w:tcW w:w="992" w:type="pct"/>
          </w:tcPr>
          <w:p w14:paraId="667CA6A5" w14:textId="77777777" w:rsidR="00FB631F" w:rsidRPr="00FB631F" w:rsidRDefault="00FB631F" w:rsidP="00FB631F">
            <w:pPr>
              <w:spacing w:after="0" w:line="240" w:lineRule="auto"/>
              <w:rPr>
                <w:rFonts w:ascii="Calibri" w:eastAsia="Calibri" w:hAnsi="Calibri" w:cs="Calibri"/>
                <w:b/>
                <w:sz w:val="20"/>
                <w:szCs w:val="20"/>
                <w:lang w:val="en-US"/>
              </w:rPr>
            </w:pPr>
            <w:r w:rsidRPr="00FB631F">
              <w:rPr>
                <w:rFonts w:ascii="Calibri" w:eastAsia="Calibri" w:hAnsi="Calibri" w:cs="Calibri"/>
                <w:b/>
                <w:sz w:val="20"/>
                <w:szCs w:val="20"/>
                <w:lang w:val="en-US"/>
              </w:rPr>
              <w:t>Kommentarer:</w:t>
            </w:r>
          </w:p>
        </w:tc>
        <w:tc>
          <w:tcPr>
            <w:tcW w:w="4008" w:type="pct"/>
          </w:tcPr>
          <w:p w14:paraId="5711FBA8" w14:textId="77777777" w:rsidR="00FB631F" w:rsidRPr="00FB631F" w:rsidRDefault="00FB631F" w:rsidP="00FB631F">
            <w:pPr>
              <w:spacing w:after="0" w:line="240" w:lineRule="auto"/>
              <w:rPr>
                <w:rFonts w:ascii="Calibri" w:eastAsia="Calibri" w:hAnsi="Calibri" w:cs="Calibri"/>
                <w:sz w:val="20"/>
                <w:szCs w:val="20"/>
              </w:rPr>
            </w:pPr>
            <w:r w:rsidRPr="00FB631F">
              <w:rPr>
                <w:rFonts w:ascii="Calibri" w:eastAsia="Calibri" w:hAnsi="Calibri" w:cs="Calibri"/>
                <w:sz w:val="20"/>
                <w:szCs w:val="20"/>
              </w:rPr>
              <w:t>Ser ut til å være flere bøker som kan være interessant fra 2013 – nå.</w:t>
            </w:r>
          </w:p>
        </w:tc>
      </w:tr>
    </w:tbl>
    <w:p w14:paraId="0906F2E1" w14:textId="77777777" w:rsidR="00FB631F" w:rsidRPr="00FB631F" w:rsidRDefault="00FB631F" w:rsidP="00FB631F">
      <w:pPr>
        <w:spacing w:after="0" w:line="240" w:lineRule="auto"/>
        <w:rPr>
          <w:rFonts w:ascii="Calibri" w:eastAsia="Calibri" w:hAnsi="Calibri" w:cs="Calibri"/>
          <w:sz w:val="20"/>
          <w:szCs w:val="20"/>
        </w:rPr>
      </w:pPr>
    </w:p>
    <w:p w14:paraId="6AA065C5" w14:textId="77777777" w:rsidR="00FB631F" w:rsidRPr="00FB631F" w:rsidRDefault="00FB631F" w:rsidP="00FB631F">
      <w:pPr>
        <w:spacing w:after="0" w:line="240" w:lineRule="auto"/>
        <w:rPr>
          <w:rFonts w:ascii="Calibri" w:eastAsia="Calibri" w:hAnsi="Calibri" w:cs="Calibri"/>
          <w:sz w:val="20"/>
          <w:szCs w:val="20"/>
        </w:rPr>
      </w:pPr>
    </w:p>
    <w:p w14:paraId="266D3413" w14:textId="77777777" w:rsidR="00FB631F" w:rsidRDefault="00FB631F">
      <w:pPr>
        <w:rPr>
          <w:rFonts w:ascii="Calibri" w:hAnsi="Calibri" w:cs="Calibri"/>
          <w:sz w:val="20"/>
          <w:szCs w:val="20"/>
        </w:rPr>
      </w:pPr>
      <w:r>
        <w:rPr>
          <w:rFonts w:ascii="Calibri" w:hAnsi="Calibri" w:cs="Calibri"/>
          <w:sz w:val="20"/>
          <w:szCs w:val="20"/>
        </w:rPr>
        <w:br w:type="page"/>
      </w:r>
    </w:p>
    <w:tbl>
      <w:tblPr>
        <w:tblpPr w:leftFromText="180" w:rightFromText="180" w:vertAnchor="page" w:horzAnchor="margin" w:tblpY="279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8"/>
        <w:gridCol w:w="533"/>
        <w:gridCol w:w="721"/>
        <w:gridCol w:w="1325"/>
        <w:gridCol w:w="112"/>
        <w:gridCol w:w="1827"/>
        <w:gridCol w:w="3186"/>
      </w:tblGrid>
      <w:tr w:rsidR="00FB631F" w:rsidRPr="00FB631F" w14:paraId="3534ECC1" w14:textId="77777777" w:rsidTr="00FB631F">
        <w:trPr>
          <w:cantSplit/>
          <w:trHeight w:val="1493"/>
        </w:trPr>
        <w:tc>
          <w:tcPr>
            <w:tcW w:w="5000" w:type="pct"/>
            <w:gridSpan w:val="7"/>
          </w:tcPr>
          <w:p w14:paraId="467379E5" w14:textId="77777777" w:rsidR="00FB631F" w:rsidRPr="00FB631F" w:rsidRDefault="00FB631F" w:rsidP="00FB631F">
            <w:pPr>
              <w:rPr>
                <w:rFonts w:ascii="Calibri" w:hAnsi="Calibri"/>
                <w:sz w:val="20"/>
                <w:szCs w:val="20"/>
              </w:rPr>
            </w:pPr>
            <w:r w:rsidRPr="00FB631F">
              <w:rPr>
                <w:rFonts w:ascii="Calibri" w:hAnsi="Calibri"/>
                <w:b/>
                <w:sz w:val="20"/>
                <w:szCs w:val="20"/>
              </w:rPr>
              <w:t>NAVN VBP:</w:t>
            </w:r>
            <w:r w:rsidRPr="00FB631F">
              <w:rPr>
                <w:rFonts w:ascii="Calibri" w:hAnsi="Calibri"/>
                <w:sz w:val="20"/>
                <w:szCs w:val="20"/>
              </w:rPr>
              <w:t xml:space="preserve"> Akutt smerte</w:t>
            </w:r>
          </w:p>
          <w:p w14:paraId="57181A7C" w14:textId="77777777" w:rsidR="00FB631F" w:rsidRPr="00FB631F" w:rsidRDefault="00FB631F" w:rsidP="00FB631F">
            <w:pPr>
              <w:rPr>
                <w:rFonts w:ascii="Calibri" w:hAnsi="Calibri"/>
                <w:b/>
                <w:sz w:val="20"/>
                <w:szCs w:val="20"/>
              </w:rPr>
            </w:pPr>
            <w:r w:rsidRPr="00FB631F">
              <w:rPr>
                <w:rFonts w:ascii="Calibri" w:hAnsi="Calibri"/>
                <w:b/>
                <w:sz w:val="20"/>
                <w:szCs w:val="20"/>
              </w:rPr>
              <w:t>Skjemanummer:</w:t>
            </w:r>
          </w:p>
          <w:p w14:paraId="52BCEE26" w14:textId="77777777" w:rsidR="00FB631F" w:rsidRPr="00FB631F" w:rsidRDefault="00FB631F" w:rsidP="00FB631F">
            <w:pPr>
              <w:rPr>
                <w:rFonts w:ascii="Calibri" w:hAnsi="Calibri"/>
                <w:sz w:val="20"/>
                <w:szCs w:val="20"/>
              </w:rPr>
            </w:pPr>
            <w:r w:rsidRPr="00FB631F">
              <w:rPr>
                <w:rFonts w:ascii="Calibri" w:hAnsi="Calibri"/>
                <w:b/>
                <w:sz w:val="20"/>
                <w:szCs w:val="20"/>
              </w:rPr>
              <w:t>Kontaktperson</w:t>
            </w:r>
            <w:r w:rsidRPr="00FB631F">
              <w:rPr>
                <w:rFonts w:ascii="Calibri" w:hAnsi="Calibri"/>
                <w:sz w:val="20"/>
                <w:szCs w:val="20"/>
              </w:rPr>
              <w:t>: Eirin S. Ludvigsen</w:t>
            </w:r>
          </w:p>
          <w:p w14:paraId="3508FF3F" w14:textId="77777777" w:rsidR="00FB631F" w:rsidRPr="00FB631F" w:rsidRDefault="00FB631F" w:rsidP="00FB631F">
            <w:pPr>
              <w:rPr>
                <w:rFonts w:ascii="Calibri" w:hAnsi="Calibri"/>
                <w:sz w:val="20"/>
                <w:szCs w:val="20"/>
              </w:rPr>
            </w:pPr>
            <w:r w:rsidRPr="00FB631F">
              <w:rPr>
                <w:rFonts w:ascii="Calibri" w:hAnsi="Calibri"/>
                <w:b/>
                <w:sz w:val="20"/>
                <w:szCs w:val="20"/>
              </w:rPr>
              <w:t>E-post:</w:t>
            </w:r>
            <w:r w:rsidRPr="00FB631F">
              <w:rPr>
                <w:rFonts w:ascii="Calibri" w:hAnsi="Calibri"/>
                <w:sz w:val="20"/>
                <w:szCs w:val="20"/>
              </w:rPr>
              <w:t xml:space="preserve"> eilu@lds.no</w:t>
            </w:r>
          </w:p>
        </w:tc>
      </w:tr>
      <w:tr w:rsidR="00FB631F" w:rsidRPr="00FB631F" w14:paraId="375D1D99" w14:textId="77777777" w:rsidTr="006D4CA6">
        <w:trPr>
          <w:cantSplit/>
          <w:trHeight w:val="826"/>
        </w:trPr>
        <w:tc>
          <w:tcPr>
            <w:tcW w:w="5000" w:type="pct"/>
            <w:gridSpan w:val="7"/>
          </w:tcPr>
          <w:p w14:paraId="4A6B6BEC" w14:textId="77777777" w:rsidR="00FB631F" w:rsidRPr="00FB631F" w:rsidRDefault="00FB631F" w:rsidP="00FB631F">
            <w:pPr>
              <w:rPr>
                <w:rFonts w:ascii="Calibri" w:hAnsi="Calibri"/>
                <w:sz w:val="20"/>
                <w:szCs w:val="20"/>
              </w:rPr>
            </w:pPr>
            <w:r w:rsidRPr="00FB631F">
              <w:rPr>
                <w:rFonts w:ascii="Calibri" w:hAnsi="Calibri"/>
                <w:sz w:val="20"/>
                <w:szCs w:val="20"/>
              </w:rPr>
              <w:t>Avgrense søket til: Siste 10 år, Guidelines og systematiske oversikter</w:t>
            </w:r>
          </w:p>
          <w:p w14:paraId="16182556" w14:textId="77777777" w:rsidR="00FB631F" w:rsidRPr="00FB631F" w:rsidRDefault="00FB631F" w:rsidP="00FB631F">
            <w:pPr>
              <w:rPr>
                <w:rFonts w:ascii="Calibri" w:hAnsi="Calibri"/>
                <w:sz w:val="20"/>
                <w:szCs w:val="20"/>
              </w:rPr>
            </w:pPr>
            <w:r w:rsidRPr="00FB631F">
              <w:rPr>
                <w:rFonts w:ascii="Calibri" w:hAnsi="Calibri"/>
                <w:sz w:val="20"/>
                <w:szCs w:val="20"/>
              </w:rPr>
              <w:t>Norsk, engelsk, dansk, svensk</w:t>
            </w:r>
          </w:p>
        </w:tc>
      </w:tr>
      <w:tr w:rsidR="00FB631F" w:rsidRPr="00333A0C" w14:paraId="0EA29A87" w14:textId="77777777" w:rsidTr="00FB631F">
        <w:trPr>
          <w:cantSplit/>
          <w:trHeight w:val="1493"/>
        </w:trPr>
        <w:tc>
          <w:tcPr>
            <w:tcW w:w="1043" w:type="pct"/>
            <w:gridSpan w:val="2"/>
          </w:tcPr>
          <w:p w14:paraId="0A4549C2" w14:textId="77777777" w:rsidR="00FB631F" w:rsidRPr="00FB631F" w:rsidRDefault="00FB631F" w:rsidP="00FB631F">
            <w:pPr>
              <w:rPr>
                <w:rFonts w:ascii="Calibri" w:hAnsi="Calibri"/>
                <w:sz w:val="20"/>
                <w:szCs w:val="20"/>
                <w:lang w:val="en-US"/>
              </w:rPr>
            </w:pPr>
            <w:r w:rsidRPr="00FB631F">
              <w:rPr>
                <w:rFonts w:ascii="Calibri" w:hAnsi="Calibri"/>
                <w:b/>
                <w:bCs/>
                <w:sz w:val="20"/>
                <w:szCs w:val="20"/>
                <w:lang w:val="en-US"/>
              </w:rPr>
              <w:t>Patient/problem</w:t>
            </w:r>
          </w:p>
          <w:p w14:paraId="1F2B3C6B"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Acute pain</w:t>
            </w:r>
          </w:p>
          <w:p w14:paraId="58B99D67"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Perioperative pain</w:t>
            </w:r>
          </w:p>
          <w:p w14:paraId="63D84BA9"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Postoperative pain, less than 3 months</w:t>
            </w:r>
          </w:p>
        </w:tc>
        <w:tc>
          <w:tcPr>
            <w:tcW w:w="1129" w:type="pct"/>
            <w:gridSpan w:val="2"/>
          </w:tcPr>
          <w:p w14:paraId="7BDB8B07" w14:textId="77777777" w:rsidR="00FB631F" w:rsidRPr="00FB631F" w:rsidRDefault="00FB631F" w:rsidP="00FB631F">
            <w:pPr>
              <w:rPr>
                <w:rFonts w:ascii="Calibri" w:hAnsi="Calibri"/>
                <w:sz w:val="20"/>
                <w:szCs w:val="20"/>
                <w:lang w:val="en-US"/>
              </w:rPr>
            </w:pPr>
            <w:r w:rsidRPr="00FB631F">
              <w:rPr>
                <w:rFonts w:ascii="Calibri" w:hAnsi="Calibri"/>
                <w:b/>
                <w:bCs/>
                <w:sz w:val="20"/>
                <w:szCs w:val="20"/>
                <w:lang w:val="en-US"/>
              </w:rPr>
              <w:t>Intervention</w:t>
            </w:r>
            <w:r w:rsidRPr="00FB631F">
              <w:rPr>
                <w:rFonts w:ascii="Calibri" w:hAnsi="Calibri"/>
                <w:sz w:val="20"/>
                <w:szCs w:val="20"/>
                <w:lang w:val="en-US"/>
              </w:rPr>
              <w:t xml:space="preserve"> </w:t>
            </w:r>
          </w:p>
          <w:p w14:paraId="30717651"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1.Acute pain management(s)</w:t>
            </w:r>
          </w:p>
          <w:p w14:paraId="0BD4D520"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Acute pain intervention(s)</w:t>
            </w:r>
            <w:r w:rsidRPr="00FB631F">
              <w:rPr>
                <w:rFonts w:ascii="Calibri" w:hAnsi="Calibri"/>
                <w:sz w:val="20"/>
                <w:szCs w:val="20"/>
                <w:lang w:val="en-US"/>
              </w:rPr>
              <w:br/>
              <w:t>Acute pain prevention</w:t>
            </w:r>
          </w:p>
          <w:p w14:paraId="7F00DBFA" w14:textId="77777777" w:rsidR="00FB631F" w:rsidRPr="00FB631F" w:rsidRDefault="00FB631F" w:rsidP="00FB631F">
            <w:pPr>
              <w:spacing w:after="0"/>
              <w:rPr>
                <w:rFonts w:ascii="Calibri" w:hAnsi="Calibri"/>
                <w:sz w:val="20"/>
                <w:szCs w:val="20"/>
                <w:lang w:val="en-US"/>
              </w:rPr>
            </w:pPr>
          </w:p>
          <w:p w14:paraId="5F03FE3A"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2. Pain assessment(s)</w:t>
            </w:r>
          </w:p>
          <w:p w14:paraId="373CF361"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 xml:space="preserve">    Measurement(s) pain</w:t>
            </w:r>
          </w:p>
          <w:p w14:paraId="385190D4"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 xml:space="preserve">3. Non-pharmacological pain     interventions </w:t>
            </w:r>
          </w:p>
          <w:p w14:paraId="2C2DDE86"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4. Vital signs observation(s)</w:t>
            </w:r>
          </w:p>
          <w:p w14:paraId="76BE756C"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 xml:space="preserve">5. Preventions of side effects </w:t>
            </w:r>
          </w:p>
          <w:p w14:paraId="03AB99AA"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6. Nursing intervention(s)</w:t>
            </w:r>
          </w:p>
          <w:p w14:paraId="6932B1BF"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7. Postoperative pain management</w:t>
            </w:r>
          </w:p>
          <w:p w14:paraId="58D9E5EB"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8. Perioperative pain management</w:t>
            </w:r>
          </w:p>
        </w:tc>
        <w:tc>
          <w:tcPr>
            <w:tcW w:w="1070" w:type="pct"/>
            <w:gridSpan w:val="2"/>
          </w:tcPr>
          <w:p w14:paraId="3A565A0A" w14:textId="77777777" w:rsidR="00FB631F" w:rsidRPr="00FB631F" w:rsidRDefault="00FB631F" w:rsidP="00FB631F">
            <w:pPr>
              <w:rPr>
                <w:rFonts w:ascii="Calibri" w:hAnsi="Calibri"/>
                <w:sz w:val="20"/>
                <w:szCs w:val="20"/>
              </w:rPr>
            </w:pPr>
            <w:r w:rsidRPr="00FB631F">
              <w:rPr>
                <w:rFonts w:ascii="Calibri" w:hAnsi="Calibri"/>
                <w:b/>
                <w:bCs/>
                <w:sz w:val="20"/>
                <w:szCs w:val="20"/>
              </w:rPr>
              <w:t>Comparison</w:t>
            </w:r>
            <w:r w:rsidRPr="00FB631F">
              <w:rPr>
                <w:rFonts w:ascii="Calibri" w:hAnsi="Calibri"/>
                <w:sz w:val="20"/>
                <w:szCs w:val="20"/>
              </w:rPr>
              <w:t xml:space="preserve"> </w:t>
            </w:r>
          </w:p>
          <w:p w14:paraId="1DC8FA2A" w14:textId="77777777" w:rsidR="00FB631F" w:rsidRPr="00FB631F" w:rsidRDefault="00FB631F" w:rsidP="00FB631F">
            <w:pPr>
              <w:rPr>
                <w:rFonts w:ascii="Calibri" w:hAnsi="Calibri"/>
                <w:sz w:val="20"/>
                <w:szCs w:val="20"/>
              </w:rPr>
            </w:pPr>
          </w:p>
        </w:tc>
        <w:tc>
          <w:tcPr>
            <w:tcW w:w="1757" w:type="pct"/>
          </w:tcPr>
          <w:p w14:paraId="4231F081" w14:textId="77777777" w:rsidR="00FB631F" w:rsidRPr="00FB631F" w:rsidRDefault="00FB631F" w:rsidP="00FB631F">
            <w:pPr>
              <w:rPr>
                <w:rFonts w:ascii="Calibri" w:hAnsi="Calibri"/>
                <w:sz w:val="20"/>
                <w:szCs w:val="20"/>
                <w:lang w:val="en-US"/>
              </w:rPr>
            </w:pPr>
            <w:r w:rsidRPr="00FB631F">
              <w:rPr>
                <w:rFonts w:ascii="Calibri" w:hAnsi="Calibri"/>
                <w:b/>
                <w:bCs/>
                <w:sz w:val="20"/>
                <w:szCs w:val="20"/>
                <w:lang w:val="en-US"/>
              </w:rPr>
              <w:t>Outcome</w:t>
            </w:r>
          </w:p>
          <w:p w14:paraId="10E45723"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1.Perceived pain/pain experience/intensity/score/duration</w:t>
            </w:r>
          </w:p>
          <w:p w14:paraId="22EF9E20"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2.Pain control/alleviation/reduction</w:t>
            </w:r>
          </w:p>
          <w:p w14:paraId="5D92053E"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3.Physical activity/ Mobilization</w:t>
            </w:r>
          </w:p>
          <w:p w14:paraId="45E010A3"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4. Rehabilitation</w:t>
            </w:r>
          </w:p>
          <w:p w14:paraId="3FEB1362"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5. Sleep deprivation/poor sleep/lack of sleep/sleep difficulty</w:t>
            </w:r>
          </w:p>
          <w:p w14:paraId="38536C18"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6. Developement of chronic pain</w:t>
            </w:r>
          </w:p>
          <w:p w14:paraId="7366B839"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7. Adverse event(s)/adverse effects</w:t>
            </w:r>
          </w:p>
          <w:p w14:paraId="46B644F0"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8. Fear</w:t>
            </w:r>
          </w:p>
          <w:p w14:paraId="597F8A1F"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9. Respiratory complication</w:t>
            </w:r>
          </w:p>
          <w:p w14:paraId="0CE2A66D"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10. Depression</w:t>
            </w:r>
          </w:p>
          <w:p w14:paraId="6E174AEF" w14:textId="77777777" w:rsidR="00FB631F" w:rsidRPr="00FB631F" w:rsidRDefault="00FB631F" w:rsidP="00FB631F">
            <w:pPr>
              <w:spacing w:after="0"/>
              <w:rPr>
                <w:rFonts w:ascii="Calibri" w:hAnsi="Calibri"/>
                <w:sz w:val="20"/>
                <w:szCs w:val="20"/>
                <w:lang w:val="en-US"/>
              </w:rPr>
            </w:pPr>
            <w:r w:rsidRPr="00FB631F">
              <w:rPr>
                <w:rFonts w:ascii="Calibri" w:hAnsi="Calibri"/>
                <w:sz w:val="20"/>
                <w:szCs w:val="20"/>
                <w:lang w:val="en-US"/>
              </w:rPr>
              <w:t>11. Opioid consumption</w:t>
            </w:r>
          </w:p>
        </w:tc>
      </w:tr>
      <w:tr w:rsidR="00FB631F" w:rsidRPr="00FB631F" w14:paraId="4B07061F" w14:textId="77777777" w:rsidTr="00FB631F">
        <w:trPr>
          <w:cantSplit/>
          <w:trHeight w:val="407"/>
        </w:trPr>
        <w:tc>
          <w:tcPr>
            <w:tcW w:w="5000" w:type="pct"/>
            <w:gridSpan w:val="7"/>
          </w:tcPr>
          <w:p w14:paraId="0F0EEF82" w14:textId="77777777" w:rsidR="00FB631F" w:rsidRPr="00FB631F" w:rsidRDefault="00FB631F" w:rsidP="00FB631F">
            <w:pPr>
              <w:spacing w:after="120"/>
              <w:rPr>
                <w:rFonts w:ascii="Calibri" w:hAnsi="Calibri"/>
                <w:b/>
                <w:bCs/>
                <w:sz w:val="20"/>
                <w:szCs w:val="20"/>
              </w:rPr>
            </w:pPr>
            <w:r w:rsidRPr="00FB631F">
              <w:rPr>
                <w:rFonts w:ascii="Calibri" w:hAnsi="Calibri"/>
                <w:b/>
                <w:bCs/>
                <w:sz w:val="20"/>
                <w:szCs w:val="20"/>
              </w:rPr>
              <w:t>Fullstendig spørsmål, problemstilling</w:t>
            </w:r>
            <w:r w:rsidRPr="00FB631F">
              <w:rPr>
                <w:rFonts w:ascii="Calibri" w:hAnsi="Calibri"/>
                <w:bCs/>
                <w:sz w:val="20"/>
                <w:szCs w:val="20"/>
              </w:rPr>
              <w:t>: Hvilke intervensjoner har effekt på akutt smerte og forebygging av komplikasjoner av akutt smerte og smertebehandling?</w:t>
            </w:r>
          </w:p>
        </w:tc>
      </w:tr>
      <w:tr w:rsidR="00FB631F" w:rsidRPr="00FB631F" w14:paraId="04022421" w14:textId="77777777" w:rsidTr="00FB631F">
        <w:trPr>
          <w:cantSplit/>
          <w:trHeight w:val="484"/>
        </w:trPr>
        <w:tc>
          <w:tcPr>
            <w:tcW w:w="2234" w:type="pct"/>
            <w:gridSpan w:val="5"/>
            <w:tcBorders>
              <w:bottom w:val="nil"/>
            </w:tcBorders>
          </w:tcPr>
          <w:p w14:paraId="6782C06E" w14:textId="77777777" w:rsidR="00FB631F" w:rsidRPr="00FB631F" w:rsidRDefault="00FB631F" w:rsidP="00FB631F">
            <w:pPr>
              <w:spacing w:after="120"/>
              <w:rPr>
                <w:rFonts w:ascii="Calibri" w:hAnsi="Calibri"/>
                <w:sz w:val="20"/>
                <w:szCs w:val="20"/>
              </w:rPr>
            </w:pPr>
            <w:r w:rsidRPr="00FB631F">
              <w:rPr>
                <w:rFonts w:ascii="Calibri" w:hAnsi="Calibri"/>
                <w:b/>
                <w:bCs/>
                <w:sz w:val="20"/>
                <w:szCs w:val="20"/>
              </w:rPr>
              <w:t xml:space="preserve">Hva slags type spørsmål er dette? </w:t>
            </w:r>
          </w:p>
        </w:tc>
        <w:tc>
          <w:tcPr>
            <w:tcW w:w="2766" w:type="pct"/>
            <w:gridSpan w:val="2"/>
            <w:vMerge w:val="restart"/>
          </w:tcPr>
          <w:p w14:paraId="1E1D2EC1" w14:textId="77777777" w:rsidR="00FB631F" w:rsidRPr="00FB631F" w:rsidRDefault="00FB631F" w:rsidP="00FB631F">
            <w:pPr>
              <w:spacing w:after="120"/>
              <w:rPr>
                <w:rFonts w:ascii="Calibri" w:hAnsi="Calibri"/>
                <w:b/>
                <w:bCs/>
                <w:sz w:val="20"/>
                <w:szCs w:val="20"/>
              </w:rPr>
            </w:pPr>
            <w:r w:rsidRPr="00FB631F">
              <w:rPr>
                <w:rFonts w:ascii="Calibri" w:hAnsi="Calibri"/>
                <w:b/>
                <w:bCs/>
                <w:sz w:val="20"/>
                <w:szCs w:val="20"/>
              </w:rPr>
              <w:t>Er det aktuelt med søk i Lovdata etter relevante lover og forskrifter?</w:t>
            </w:r>
          </w:p>
          <w:p w14:paraId="60976014" w14:textId="77777777" w:rsidR="00FB631F" w:rsidRPr="00FB631F" w:rsidRDefault="00FB631F" w:rsidP="00FB631F">
            <w:pPr>
              <w:spacing w:after="120"/>
              <w:ind w:left="360"/>
              <w:rPr>
                <w:rFonts w:ascii="Calibri" w:hAnsi="Calibri"/>
                <w:b/>
                <w:bCs/>
                <w:sz w:val="20"/>
                <w:szCs w:val="20"/>
              </w:rPr>
            </w:pPr>
            <w:r w:rsidRPr="00FB631F">
              <w:rPr>
                <w:rFonts w:ascii="Wingdings" w:hAnsi="Wingdings" w:cs="Wingdings"/>
                <w:color w:val="000000"/>
                <w:sz w:val="20"/>
                <w:szCs w:val="20"/>
              </w:rPr>
              <w:t></w:t>
            </w:r>
            <w:r w:rsidRPr="00FB631F">
              <w:rPr>
                <w:rFonts w:ascii="Wingdings" w:hAnsi="Wingdings" w:cs="Wingdings"/>
                <w:color w:val="000000"/>
                <w:sz w:val="20"/>
                <w:szCs w:val="20"/>
              </w:rPr>
              <w:t></w:t>
            </w:r>
            <w:r w:rsidRPr="00FB631F">
              <w:rPr>
                <w:rFonts w:ascii="Calibri" w:hAnsi="Calibri"/>
                <w:sz w:val="20"/>
                <w:szCs w:val="20"/>
              </w:rPr>
              <w:t>Ja</w:t>
            </w:r>
          </w:p>
          <w:p w14:paraId="2A4DC16C" w14:textId="77777777" w:rsidR="00FB631F" w:rsidRPr="00FB631F" w:rsidRDefault="00FB631F" w:rsidP="00FB631F">
            <w:pPr>
              <w:spacing w:after="120"/>
              <w:ind w:left="360"/>
              <w:rPr>
                <w:rFonts w:ascii="Calibri" w:hAnsi="Calibri"/>
                <w:b/>
                <w:bCs/>
                <w:sz w:val="20"/>
                <w:szCs w:val="20"/>
              </w:rPr>
            </w:pPr>
            <w:r w:rsidRPr="00FB631F">
              <w:rPr>
                <w:rFonts w:ascii="Wingdings" w:hAnsi="Wingdings" w:cs="Wingdings"/>
                <w:color w:val="000000"/>
                <w:sz w:val="20"/>
                <w:szCs w:val="20"/>
              </w:rPr>
              <w:t></w:t>
            </w:r>
            <w:r w:rsidRPr="00FB631F">
              <w:rPr>
                <w:rFonts w:ascii="Wingdings" w:hAnsi="Wingdings" w:cs="Wingdings"/>
                <w:color w:val="000000"/>
                <w:sz w:val="20"/>
                <w:szCs w:val="20"/>
              </w:rPr>
              <w:t></w:t>
            </w:r>
            <w:r w:rsidRPr="00FB631F">
              <w:rPr>
                <w:rFonts w:ascii="Calibri" w:hAnsi="Calibri"/>
                <w:sz w:val="20"/>
                <w:szCs w:val="20"/>
              </w:rPr>
              <w:t>Nei</w:t>
            </w:r>
          </w:p>
        </w:tc>
      </w:tr>
      <w:tr w:rsidR="00FB631F" w:rsidRPr="00FB631F" w14:paraId="4CC599F7" w14:textId="77777777" w:rsidTr="00FB631F">
        <w:trPr>
          <w:cantSplit/>
          <w:trHeight w:val="1117"/>
        </w:trPr>
        <w:tc>
          <w:tcPr>
            <w:tcW w:w="749" w:type="pct"/>
            <w:tcBorders>
              <w:top w:val="nil"/>
              <w:right w:val="nil"/>
            </w:tcBorders>
          </w:tcPr>
          <w:p w14:paraId="6130BBEF" w14:textId="77777777" w:rsidR="00FB631F" w:rsidRPr="00FB631F" w:rsidRDefault="00FB631F" w:rsidP="00FB631F">
            <w:pPr>
              <w:spacing w:after="120"/>
              <w:rPr>
                <w:rFonts w:ascii="Calibri" w:hAnsi="Calibri"/>
                <w:b/>
                <w:bCs/>
                <w:sz w:val="20"/>
                <w:szCs w:val="20"/>
              </w:rPr>
            </w:pPr>
            <w:r w:rsidRPr="00FB631F">
              <w:rPr>
                <w:rFonts w:ascii="Wingdings" w:hAnsi="Wingdings" w:cs="Wingdings"/>
                <w:color w:val="000000"/>
                <w:sz w:val="20"/>
                <w:szCs w:val="20"/>
              </w:rPr>
              <w:t></w:t>
            </w:r>
            <w:r w:rsidRPr="00FB631F">
              <w:rPr>
                <w:rFonts w:ascii="Wingdings" w:hAnsi="Wingdings" w:cs="Wingdings"/>
                <w:color w:val="000000"/>
                <w:sz w:val="20"/>
                <w:szCs w:val="20"/>
              </w:rPr>
              <w:t></w:t>
            </w:r>
            <w:r w:rsidRPr="00FB631F">
              <w:rPr>
                <w:rFonts w:ascii="Calibri" w:hAnsi="Calibri"/>
                <w:sz w:val="20"/>
                <w:szCs w:val="20"/>
              </w:rPr>
              <w:t>Diagnose</w:t>
            </w:r>
          </w:p>
          <w:p w14:paraId="25A6B7A3" w14:textId="77777777" w:rsidR="00FB631F" w:rsidRPr="00FB631F" w:rsidRDefault="00FB631F" w:rsidP="00FB631F">
            <w:pPr>
              <w:spacing w:after="120"/>
              <w:rPr>
                <w:rFonts w:ascii="Calibri" w:hAnsi="Calibri"/>
                <w:sz w:val="20"/>
                <w:szCs w:val="20"/>
              </w:rPr>
            </w:pPr>
            <w:r w:rsidRPr="00FB631F">
              <w:rPr>
                <w:rFonts w:ascii="Wingdings" w:hAnsi="Wingdings" w:cs="Wingdings"/>
                <w:color w:val="000000"/>
                <w:sz w:val="20"/>
                <w:szCs w:val="20"/>
              </w:rPr>
              <w:t></w:t>
            </w:r>
            <w:r w:rsidRPr="00FB631F">
              <w:rPr>
                <w:rFonts w:ascii="Wingdings" w:hAnsi="Wingdings" w:cs="Wingdings"/>
                <w:color w:val="000000"/>
                <w:sz w:val="20"/>
                <w:szCs w:val="20"/>
              </w:rPr>
              <w:t></w:t>
            </w:r>
            <w:r w:rsidRPr="00FB631F">
              <w:rPr>
                <w:rFonts w:ascii="Calibri" w:hAnsi="Calibri"/>
                <w:sz w:val="20"/>
                <w:szCs w:val="20"/>
              </w:rPr>
              <w:t>Prognose</w:t>
            </w:r>
          </w:p>
        </w:tc>
        <w:tc>
          <w:tcPr>
            <w:tcW w:w="692" w:type="pct"/>
            <w:gridSpan w:val="2"/>
            <w:tcBorders>
              <w:top w:val="nil"/>
              <w:left w:val="nil"/>
              <w:right w:val="nil"/>
            </w:tcBorders>
          </w:tcPr>
          <w:p w14:paraId="07DFACB4" w14:textId="77777777" w:rsidR="00FB631F" w:rsidRPr="00FB631F" w:rsidRDefault="00FB631F" w:rsidP="00FB631F">
            <w:pPr>
              <w:spacing w:after="120"/>
              <w:rPr>
                <w:rFonts w:ascii="Calibri" w:hAnsi="Calibri"/>
                <w:b/>
                <w:bCs/>
                <w:sz w:val="20"/>
                <w:szCs w:val="20"/>
              </w:rPr>
            </w:pPr>
            <w:r w:rsidRPr="00FB631F">
              <w:rPr>
                <w:rFonts w:ascii="Wingdings" w:hAnsi="Wingdings" w:cs="Wingdings"/>
                <w:color w:val="000000"/>
                <w:sz w:val="20"/>
                <w:szCs w:val="20"/>
              </w:rPr>
              <w:t></w:t>
            </w:r>
            <w:r w:rsidRPr="00FB631F">
              <w:rPr>
                <w:rFonts w:ascii="Wingdings" w:hAnsi="Wingdings" w:cs="Wingdings"/>
                <w:color w:val="000000"/>
                <w:sz w:val="20"/>
                <w:szCs w:val="20"/>
              </w:rPr>
              <w:t></w:t>
            </w:r>
            <w:r w:rsidRPr="00FB631F">
              <w:rPr>
                <w:rFonts w:ascii="Calibri" w:hAnsi="Calibri"/>
                <w:sz w:val="20"/>
                <w:szCs w:val="20"/>
              </w:rPr>
              <w:t xml:space="preserve">Etiologi </w:t>
            </w:r>
          </w:p>
          <w:p w14:paraId="2AF1299E" w14:textId="77777777" w:rsidR="00FB631F" w:rsidRPr="00FB631F" w:rsidRDefault="00FB631F" w:rsidP="00FB631F">
            <w:pPr>
              <w:spacing w:after="120"/>
              <w:rPr>
                <w:rFonts w:ascii="Calibri" w:hAnsi="Calibri"/>
                <w:b/>
                <w:bCs/>
                <w:sz w:val="20"/>
                <w:szCs w:val="20"/>
              </w:rPr>
            </w:pPr>
            <w:r w:rsidRPr="00FB631F">
              <w:rPr>
                <w:rFonts w:ascii="Wingdings" w:hAnsi="Wingdings" w:cs="Wingdings"/>
                <w:color w:val="000000"/>
                <w:sz w:val="20"/>
                <w:szCs w:val="20"/>
              </w:rPr>
              <w:t></w:t>
            </w:r>
            <w:r w:rsidRPr="00FB631F">
              <w:rPr>
                <w:rFonts w:ascii="Wingdings" w:hAnsi="Wingdings" w:cs="Wingdings"/>
                <w:color w:val="000000"/>
                <w:sz w:val="20"/>
                <w:szCs w:val="20"/>
              </w:rPr>
              <w:t></w:t>
            </w:r>
            <w:r w:rsidRPr="00FB631F">
              <w:rPr>
                <w:rFonts w:ascii="Calibri" w:hAnsi="Calibri"/>
                <w:sz w:val="20"/>
                <w:szCs w:val="20"/>
              </w:rPr>
              <w:t>Effekt av tiltak</w:t>
            </w:r>
          </w:p>
        </w:tc>
        <w:tc>
          <w:tcPr>
            <w:tcW w:w="793" w:type="pct"/>
            <w:gridSpan w:val="2"/>
            <w:tcBorders>
              <w:top w:val="nil"/>
              <w:left w:val="nil"/>
            </w:tcBorders>
          </w:tcPr>
          <w:p w14:paraId="00D65D08" w14:textId="77777777" w:rsidR="00FB631F" w:rsidRPr="00FB631F" w:rsidRDefault="00FB631F" w:rsidP="00FB631F">
            <w:pPr>
              <w:spacing w:after="120"/>
              <w:rPr>
                <w:rFonts w:ascii="Calibri" w:hAnsi="Calibri"/>
                <w:b/>
                <w:bCs/>
                <w:sz w:val="20"/>
                <w:szCs w:val="20"/>
              </w:rPr>
            </w:pPr>
            <w:r w:rsidRPr="00FB631F">
              <w:rPr>
                <w:rFonts w:ascii="Wingdings" w:hAnsi="Wingdings" w:cs="Wingdings"/>
                <w:color w:val="000000"/>
                <w:sz w:val="20"/>
                <w:szCs w:val="20"/>
              </w:rPr>
              <w:t></w:t>
            </w:r>
            <w:r w:rsidRPr="00FB631F">
              <w:rPr>
                <w:rFonts w:ascii="Wingdings" w:hAnsi="Wingdings" w:cs="Wingdings"/>
                <w:color w:val="000000"/>
                <w:sz w:val="20"/>
                <w:szCs w:val="20"/>
              </w:rPr>
              <w:t></w:t>
            </w:r>
            <w:r w:rsidRPr="00FB631F">
              <w:rPr>
                <w:rFonts w:ascii="Calibri" w:hAnsi="Calibri"/>
                <w:sz w:val="20"/>
                <w:szCs w:val="20"/>
              </w:rPr>
              <w:t>Erfaringer</w:t>
            </w:r>
          </w:p>
        </w:tc>
        <w:tc>
          <w:tcPr>
            <w:tcW w:w="2766" w:type="pct"/>
            <w:gridSpan w:val="2"/>
            <w:vMerge/>
          </w:tcPr>
          <w:p w14:paraId="3ABBAC16" w14:textId="77777777" w:rsidR="00FB631F" w:rsidRPr="00FB631F" w:rsidRDefault="00FB631F" w:rsidP="00FB631F">
            <w:pPr>
              <w:spacing w:after="120"/>
              <w:rPr>
                <w:rFonts w:ascii="Calibri" w:hAnsi="Calibri"/>
                <w:b/>
                <w:bCs/>
                <w:sz w:val="20"/>
                <w:szCs w:val="20"/>
              </w:rPr>
            </w:pPr>
          </w:p>
        </w:tc>
      </w:tr>
    </w:tbl>
    <w:p w14:paraId="53B07318" w14:textId="77777777" w:rsidR="00FB631F" w:rsidRDefault="00FB631F">
      <w:pPr>
        <w:rPr>
          <w:rFonts w:ascii="Calibri" w:hAnsi="Calibri" w:cs="Calibri"/>
          <w:sz w:val="20"/>
          <w:szCs w:val="20"/>
        </w:rPr>
      </w:pPr>
    </w:p>
    <w:p w14:paraId="333C3BCF" w14:textId="77777777" w:rsidR="00FB631F" w:rsidRPr="00FB631F" w:rsidRDefault="00FB631F" w:rsidP="00FB631F">
      <w:pPr>
        <w:rPr>
          <w:rFonts w:ascii="Calibri" w:hAnsi="Calibri" w:cs="Calibri"/>
          <w:b/>
          <w:sz w:val="20"/>
          <w:szCs w:val="20"/>
        </w:rPr>
      </w:pPr>
      <w:r w:rsidRPr="00FB631F">
        <w:rPr>
          <w:rFonts w:ascii="Calibri" w:hAnsi="Calibri" w:cs="Calibri"/>
          <w:b/>
          <w:sz w:val="20"/>
          <w:szCs w:val="20"/>
        </w:rPr>
        <w:t>PICO</w:t>
      </w:r>
    </w:p>
    <w:p w14:paraId="28CF30BE" w14:textId="77777777" w:rsidR="00FB631F" w:rsidRPr="00FB631F" w:rsidRDefault="00FB631F" w:rsidP="00FB631F">
      <w:pPr>
        <w:tabs>
          <w:tab w:val="left" w:pos="6824"/>
        </w:tabs>
        <w:rPr>
          <w:rFonts w:ascii="Calibri" w:hAnsi="Calibri" w:cs="Calibri"/>
          <w:sz w:val="20"/>
          <w:szCs w:val="20"/>
        </w:rPr>
      </w:pPr>
      <w:r>
        <w:rPr>
          <w:rFonts w:ascii="Calibri" w:hAnsi="Calibri" w:cs="Calibri"/>
          <w:sz w:val="20"/>
          <w:szCs w:val="20"/>
        </w:rPr>
        <w:tab/>
      </w:r>
    </w:p>
    <w:sectPr w:rsidR="00FB631F" w:rsidRPr="00FB631F">
      <w:headerReference w:type="default" r:id="rId102"/>
      <w:footerReference w:type="default" r:id="rId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2522" w14:textId="77777777" w:rsidR="00B96801" w:rsidRDefault="00B96801" w:rsidP="0041537A">
      <w:pPr>
        <w:spacing w:after="0" w:line="240" w:lineRule="auto"/>
      </w:pPr>
      <w:r>
        <w:separator/>
      </w:r>
    </w:p>
  </w:endnote>
  <w:endnote w:type="continuationSeparator" w:id="0">
    <w:p w14:paraId="785599B0" w14:textId="77777777" w:rsidR="00B96801" w:rsidRDefault="00B96801"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DF3D" w14:textId="29E60BCD" w:rsidR="00850594" w:rsidRDefault="00333A0C" w:rsidP="00A03D6D">
    <w:pPr>
      <w:pStyle w:val="Bunntekst"/>
      <w:rPr>
        <w:sz w:val="18"/>
        <w:szCs w:val="18"/>
      </w:rPr>
    </w:pPr>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A03D6D" w:rsidRPr="00A03D6D">
              <w:rPr>
                <w:sz w:val="18"/>
                <w:szCs w:val="18"/>
              </w:rPr>
              <w:t>Sist endret</w:t>
            </w:r>
            <w:r w:rsidR="00A03D6D">
              <w:rPr>
                <w:sz w:val="18"/>
                <w:szCs w:val="18"/>
              </w:rPr>
              <w:t xml:space="preserve"> februar 21</w:t>
            </w:r>
            <w:r w:rsidR="00A03D6D">
              <w:rPr>
                <w:sz w:val="18"/>
                <w:szCs w:val="18"/>
              </w:rPr>
              <w:tab/>
            </w:r>
            <w:r w:rsidR="00A03D6D">
              <w:rPr>
                <w:sz w:val="18"/>
                <w:szCs w:val="18"/>
              </w:rPr>
              <w:tab/>
            </w:r>
            <w:r w:rsidR="00B96801" w:rsidRPr="0041537A">
              <w:rPr>
                <w:sz w:val="20"/>
                <w:szCs w:val="20"/>
              </w:rPr>
              <w:t xml:space="preserve">Side </w:t>
            </w:r>
            <w:r w:rsidR="00B96801" w:rsidRPr="0041537A">
              <w:rPr>
                <w:bCs/>
                <w:sz w:val="20"/>
                <w:szCs w:val="20"/>
              </w:rPr>
              <w:fldChar w:fldCharType="begin"/>
            </w:r>
            <w:r w:rsidR="00B96801" w:rsidRPr="0041537A">
              <w:rPr>
                <w:bCs/>
                <w:sz w:val="20"/>
                <w:szCs w:val="20"/>
              </w:rPr>
              <w:instrText>PAGE</w:instrText>
            </w:r>
            <w:r w:rsidR="00B96801" w:rsidRPr="0041537A">
              <w:rPr>
                <w:bCs/>
                <w:sz w:val="20"/>
                <w:szCs w:val="20"/>
              </w:rPr>
              <w:fldChar w:fldCharType="separate"/>
            </w:r>
            <w:r>
              <w:rPr>
                <w:bCs/>
                <w:noProof/>
                <w:sz w:val="20"/>
                <w:szCs w:val="20"/>
              </w:rPr>
              <w:t>1</w:t>
            </w:r>
            <w:r w:rsidR="00B96801" w:rsidRPr="0041537A">
              <w:rPr>
                <w:bCs/>
                <w:sz w:val="20"/>
                <w:szCs w:val="20"/>
              </w:rPr>
              <w:fldChar w:fldCharType="end"/>
            </w:r>
            <w:r w:rsidR="00B96801" w:rsidRPr="0041537A">
              <w:rPr>
                <w:sz w:val="20"/>
                <w:szCs w:val="20"/>
              </w:rPr>
              <w:t xml:space="preserve"> av </w:t>
            </w:r>
            <w:r w:rsidR="00B96801" w:rsidRPr="0041537A">
              <w:rPr>
                <w:bCs/>
                <w:sz w:val="20"/>
                <w:szCs w:val="20"/>
              </w:rPr>
              <w:fldChar w:fldCharType="begin"/>
            </w:r>
            <w:r w:rsidR="00B96801" w:rsidRPr="0041537A">
              <w:rPr>
                <w:bCs/>
                <w:sz w:val="20"/>
                <w:szCs w:val="20"/>
              </w:rPr>
              <w:instrText>NUMPAGES</w:instrText>
            </w:r>
            <w:r w:rsidR="00B96801" w:rsidRPr="0041537A">
              <w:rPr>
                <w:bCs/>
                <w:sz w:val="20"/>
                <w:szCs w:val="20"/>
              </w:rPr>
              <w:fldChar w:fldCharType="separate"/>
            </w:r>
            <w:r>
              <w:rPr>
                <w:bCs/>
                <w:noProof/>
                <w:sz w:val="20"/>
                <w:szCs w:val="20"/>
              </w:rPr>
              <w:t>13</w:t>
            </w:r>
            <w:r w:rsidR="00B96801" w:rsidRPr="0041537A">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019A8" w14:textId="77777777" w:rsidR="00B96801" w:rsidRDefault="00B96801" w:rsidP="0041537A">
      <w:pPr>
        <w:spacing w:after="0" w:line="240" w:lineRule="auto"/>
      </w:pPr>
      <w:r>
        <w:separator/>
      </w:r>
    </w:p>
  </w:footnote>
  <w:footnote w:type="continuationSeparator" w:id="0">
    <w:p w14:paraId="0C40B4B9" w14:textId="77777777" w:rsidR="00B96801" w:rsidRDefault="00B96801"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5C2B" w14:textId="77777777" w:rsidR="00B96801" w:rsidRDefault="00B96801">
    <w:pPr>
      <w:pStyle w:val="Topptekst"/>
    </w:pPr>
  </w:p>
  <w:p w14:paraId="45BBB37D" w14:textId="77777777" w:rsidR="00B96801" w:rsidRDefault="00B96801">
    <w:pPr>
      <w:pStyle w:val="Topptekst"/>
      <w:rPr>
        <w:rStyle w:val="Sterk"/>
        <w:sz w:val="28"/>
      </w:rPr>
    </w:pPr>
    <w:r w:rsidRPr="0041537A">
      <w:rPr>
        <w:rStyle w:val="Sterk"/>
        <w:sz w:val="28"/>
      </w:rPr>
      <w:t>Nasjonal veiledende plan</w:t>
    </w:r>
    <w:r>
      <w:rPr>
        <w:rStyle w:val="Sterk"/>
        <w:sz w:val="28"/>
      </w:rPr>
      <w:t xml:space="preserve"> for sykepleiepraksis:</w:t>
    </w:r>
    <w:r w:rsidRPr="0041537A">
      <w:rPr>
        <w:rStyle w:val="Sterk"/>
        <w:sz w:val="28"/>
      </w:rPr>
      <w:t xml:space="preserve"> </w:t>
    </w:r>
    <w:r>
      <w:rPr>
        <w:rStyle w:val="Sterk"/>
        <w:sz w:val="28"/>
      </w:rPr>
      <w:t>Smerte - akutt</w:t>
    </w:r>
  </w:p>
  <w:p w14:paraId="4CE1A265" w14:textId="77777777" w:rsidR="00B96801" w:rsidRPr="0041537A" w:rsidRDefault="00B96801">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47B1A"/>
    <w:multiLevelType w:val="hybridMultilevel"/>
    <w:tmpl w:val="C8D4E8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125EFD"/>
    <w:rsid w:val="001556A3"/>
    <w:rsid w:val="00181143"/>
    <w:rsid w:val="002A3F6D"/>
    <w:rsid w:val="00333A0C"/>
    <w:rsid w:val="003A1944"/>
    <w:rsid w:val="003E353D"/>
    <w:rsid w:val="0041537A"/>
    <w:rsid w:val="00441D76"/>
    <w:rsid w:val="00467088"/>
    <w:rsid w:val="00493F17"/>
    <w:rsid w:val="005C12DF"/>
    <w:rsid w:val="00674AEE"/>
    <w:rsid w:val="006D4CA6"/>
    <w:rsid w:val="00741601"/>
    <w:rsid w:val="00771F06"/>
    <w:rsid w:val="00784B5D"/>
    <w:rsid w:val="00850594"/>
    <w:rsid w:val="008C710A"/>
    <w:rsid w:val="009308E6"/>
    <w:rsid w:val="00953B9B"/>
    <w:rsid w:val="00A03D6D"/>
    <w:rsid w:val="00A9144C"/>
    <w:rsid w:val="00AA5495"/>
    <w:rsid w:val="00AE45EC"/>
    <w:rsid w:val="00B07D59"/>
    <w:rsid w:val="00B77EE3"/>
    <w:rsid w:val="00B90F81"/>
    <w:rsid w:val="00B96801"/>
    <w:rsid w:val="00BA63DD"/>
    <w:rsid w:val="00C545DF"/>
    <w:rsid w:val="00C546DE"/>
    <w:rsid w:val="00D60339"/>
    <w:rsid w:val="00D873B3"/>
    <w:rsid w:val="00E031C7"/>
    <w:rsid w:val="00E27596"/>
    <w:rsid w:val="00E816D2"/>
    <w:rsid w:val="00EC0AA1"/>
    <w:rsid w:val="00EF2F5A"/>
    <w:rsid w:val="00F13581"/>
    <w:rsid w:val="00F22FBB"/>
    <w:rsid w:val="00F7188C"/>
    <w:rsid w:val="00FA3413"/>
    <w:rsid w:val="00FB63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2467B"/>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A9144C"/>
    <w:rPr>
      <w:color w:val="0000FF"/>
      <w:u w:val="single"/>
    </w:rPr>
  </w:style>
  <w:style w:type="character" w:styleId="Fulgthyperkobling">
    <w:name w:val="FollowedHyperlink"/>
    <w:basedOn w:val="Standardskriftforavsnitt"/>
    <w:uiPriority w:val="99"/>
    <w:semiHidden/>
    <w:unhideWhenUsed/>
    <w:rsid w:val="00E031C7"/>
    <w:rPr>
      <w:color w:val="954F72" w:themeColor="followedHyperlink"/>
      <w:u w:val="single"/>
    </w:rPr>
  </w:style>
  <w:style w:type="character" w:styleId="Merknadsreferanse">
    <w:name w:val="annotation reference"/>
    <w:basedOn w:val="Standardskriftforavsnitt"/>
    <w:uiPriority w:val="99"/>
    <w:semiHidden/>
    <w:unhideWhenUsed/>
    <w:rsid w:val="002A3F6D"/>
    <w:rPr>
      <w:sz w:val="16"/>
      <w:szCs w:val="16"/>
    </w:rPr>
  </w:style>
  <w:style w:type="paragraph" w:styleId="Merknadstekst">
    <w:name w:val="annotation text"/>
    <w:basedOn w:val="Normal"/>
    <w:link w:val="MerknadstekstTegn"/>
    <w:uiPriority w:val="99"/>
    <w:semiHidden/>
    <w:unhideWhenUsed/>
    <w:rsid w:val="002A3F6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A3F6D"/>
    <w:rPr>
      <w:sz w:val="20"/>
      <w:szCs w:val="20"/>
    </w:rPr>
  </w:style>
  <w:style w:type="paragraph" w:styleId="Kommentaremne">
    <w:name w:val="annotation subject"/>
    <w:basedOn w:val="Merknadstekst"/>
    <w:next w:val="Merknadstekst"/>
    <w:link w:val="KommentaremneTegn"/>
    <w:uiPriority w:val="99"/>
    <w:semiHidden/>
    <w:unhideWhenUsed/>
    <w:rsid w:val="002A3F6D"/>
    <w:rPr>
      <w:b/>
      <w:bCs/>
    </w:rPr>
  </w:style>
  <w:style w:type="character" w:customStyle="1" w:styleId="KommentaremneTegn">
    <w:name w:val="Kommentaremne Tegn"/>
    <w:basedOn w:val="MerknadstekstTegn"/>
    <w:link w:val="Kommentaremne"/>
    <w:uiPriority w:val="99"/>
    <w:semiHidden/>
    <w:rsid w:val="002A3F6D"/>
    <w:rPr>
      <w:b/>
      <w:bCs/>
      <w:sz w:val="20"/>
      <w:szCs w:val="20"/>
    </w:rPr>
  </w:style>
  <w:style w:type="paragraph" w:styleId="Bobletekst">
    <w:name w:val="Balloon Text"/>
    <w:basedOn w:val="Normal"/>
    <w:link w:val="BobletekstTegn"/>
    <w:uiPriority w:val="99"/>
    <w:semiHidden/>
    <w:unhideWhenUsed/>
    <w:rsid w:val="002A3F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3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977">
      <w:bodyDiv w:val="1"/>
      <w:marLeft w:val="0"/>
      <w:marRight w:val="0"/>
      <w:marTop w:val="0"/>
      <w:marBottom w:val="0"/>
      <w:divBdr>
        <w:top w:val="none" w:sz="0" w:space="0" w:color="auto"/>
        <w:left w:val="none" w:sz="0" w:space="0" w:color="auto"/>
        <w:bottom w:val="none" w:sz="0" w:space="0" w:color="auto"/>
        <w:right w:val="none" w:sz="0" w:space="0" w:color="auto"/>
      </w:divBdr>
    </w:div>
    <w:div w:id="477042619">
      <w:bodyDiv w:val="1"/>
      <w:marLeft w:val="0"/>
      <w:marRight w:val="0"/>
      <w:marTop w:val="0"/>
      <w:marBottom w:val="0"/>
      <w:divBdr>
        <w:top w:val="none" w:sz="0" w:space="0" w:color="auto"/>
        <w:left w:val="none" w:sz="0" w:space="0" w:color="auto"/>
        <w:bottom w:val="none" w:sz="0" w:space="0" w:color="auto"/>
        <w:right w:val="none" w:sz="0" w:space="0" w:color="auto"/>
      </w:divBdr>
    </w:div>
    <w:div w:id="619536453">
      <w:bodyDiv w:val="1"/>
      <w:marLeft w:val="0"/>
      <w:marRight w:val="0"/>
      <w:marTop w:val="0"/>
      <w:marBottom w:val="0"/>
      <w:divBdr>
        <w:top w:val="none" w:sz="0" w:space="0" w:color="auto"/>
        <w:left w:val="none" w:sz="0" w:space="0" w:color="auto"/>
        <w:bottom w:val="none" w:sz="0" w:space="0" w:color="auto"/>
        <w:right w:val="none" w:sz="0" w:space="0" w:color="auto"/>
      </w:divBdr>
    </w:div>
    <w:div w:id="762140652">
      <w:bodyDiv w:val="1"/>
      <w:marLeft w:val="0"/>
      <w:marRight w:val="0"/>
      <w:marTop w:val="0"/>
      <w:marBottom w:val="0"/>
      <w:divBdr>
        <w:top w:val="none" w:sz="0" w:space="0" w:color="auto"/>
        <w:left w:val="none" w:sz="0" w:space="0" w:color="auto"/>
        <w:bottom w:val="none" w:sz="0" w:space="0" w:color="auto"/>
        <w:right w:val="none" w:sz="0" w:space="0" w:color="auto"/>
      </w:divBdr>
    </w:div>
    <w:div w:id="879901030">
      <w:bodyDiv w:val="1"/>
      <w:marLeft w:val="0"/>
      <w:marRight w:val="0"/>
      <w:marTop w:val="0"/>
      <w:marBottom w:val="0"/>
      <w:divBdr>
        <w:top w:val="none" w:sz="0" w:space="0" w:color="auto"/>
        <w:left w:val="none" w:sz="0" w:space="0" w:color="auto"/>
        <w:bottom w:val="none" w:sz="0" w:space="0" w:color="auto"/>
        <w:right w:val="none" w:sz="0" w:space="0" w:color="auto"/>
      </w:divBdr>
    </w:div>
    <w:div w:id="1137141591">
      <w:bodyDiv w:val="1"/>
      <w:marLeft w:val="0"/>
      <w:marRight w:val="0"/>
      <w:marTop w:val="0"/>
      <w:marBottom w:val="0"/>
      <w:divBdr>
        <w:top w:val="none" w:sz="0" w:space="0" w:color="auto"/>
        <w:left w:val="none" w:sz="0" w:space="0" w:color="auto"/>
        <w:bottom w:val="none" w:sz="0" w:space="0" w:color="auto"/>
        <w:right w:val="none" w:sz="0" w:space="0" w:color="auto"/>
      </w:divBdr>
    </w:div>
    <w:div w:id="1167942193">
      <w:bodyDiv w:val="1"/>
      <w:marLeft w:val="0"/>
      <w:marRight w:val="0"/>
      <w:marTop w:val="0"/>
      <w:marBottom w:val="0"/>
      <w:divBdr>
        <w:top w:val="none" w:sz="0" w:space="0" w:color="auto"/>
        <w:left w:val="none" w:sz="0" w:space="0" w:color="auto"/>
        <w:bottom w:val="none" w:sz="0" w:space="0" w:color="auto"/>
        <w:right w:val="none" w:sz="0" w:space="0" w:color="auto"/>
      </w:divBdr>
    </w:div>
    <w:div w:id="1197619586">
      <w:bodyDiv w:val="1"/>
      <w:marLeft w:val="0"/>
      <w:marRight w:val="0"/>
      <w:marTop w:val="0"/>
      <w:marBottom w:val="0"/>
      <w:divBdr>
        <w:top w:val="none" w:sz="0" w:space="0" w:color="auto"/>
        <w:left w:val="none" w:sz="0" w:space="0" w:color="auto"/>
        <w:bottom w:val="none" w:sz="0" w:space="0" w:color="auto"/>
        <w:right w:val="none" w:sz="0" w:space="0" w:color="auto"/>
      </w:divBdr>
    </w:div>
    <w:div w:id="1213998959">
      <w:bodyDiv w:val="1"/>
      <w:marLeft w:val="0"/>
      <w:marRight w:val="0"/>
      <w:marTop w:val="0"/>
      <w:marBottom w:val="0"/>
      <w:divBdr>
        <w:top w:val="none" w:sz="0" w:space="0" w:color="auto"/>
        <w:left w:val="none" w:sz="0" w:space="0" w:color="auto"/>
        <w:bottom w:val="none" w:sz="0" w:space="0" w:color="auto"/>
        <w:right w:val="none" w:sz="0" w:space="0" w:color="auto"/>
      </w:divBdr>
    </w:div>
    <w:div w:id="1412702583">
      <w:bodyDiv w:val="1"/>
      <w:marLeft w:val="0"/>
      <w:marRight w:val="0"/>
      <w:marTop w:val="0"/>
      <w:marBottom w:val="0"/>
      <w:divBdr>
        <w:top w:val="none" w:sz="0" w:space="0" w:color="auto"/>
        <w:left w:val="none" w:sz="0" w:space="0" w:color="auto"/>
        <w:bottom w:val="none" w:sz="0" w:space="0" w:color="auto"/>
        <w:right w:val="none" w:sz="0" w:space="0" w:color="auto"/>
      </w:divBdr>
    </w:div>
    <w:div w:id="1440955212">
      <w:bodyDiv w:val="1"/>
      <w:marLeft w:val="0"/>
      <w:marRight w:val="0"/>
      <w:marTop w:val="0"/>
      <w:marBottom w:val="0"/>
      <w:divBdr>
        <w:top w:val="none" w:sz="0" w:space="0" w:color="auto"/>
        <w:left w:val="none" w:sz="0" w:space="0" w:color="auto"/>
        <w:bottom w:val="none" w:sz="0" w:space="0" w:color="auto"/>
        <w:right w:val="none" w:sz="0" w:space="0" w:color="auto"/>
      </w:divBdr>
    </w:div>
    <w:div w:id="1491944057">
      <w:bodyDiv w:val="1"/>
      <w:marLeft w:val="0"/>
      <w:marRight w:val="0"/>
      <w:marTop w:val="0"/>
      <w:marBottom w:val="0"/>
      <w:divBdr>
        <w:top w:val="none" w:sz="0" w:space="0" w:color="auto"/>
        <w:left w:val="none" w:sz="0" w:space="0" w:color="auto"/>
        <w:bottom w:val="none" w:sz="0" w:space="0" w:color="auto"/>
        <w:right w:val="none" w:sz="0" w:space="0" w:color="auto"/>
      </w:divBdr>
    </w:div>
    <w:div w:id="1818649373">
      <w:bodyDiv w:val="1"/>
      <w:marLeft w:val="0"/>
      <w:marRight w:val="0"/>
      <w:marTop w:val="0"/>
      <w:marBottom w:val="0"/>
      <w:divBdr>
        <w:top w:val="none" w:sz="0" w:space="0" w:color="auto"/>
        <w:left w:val="none" w:sz="0" w:space="0" w:color="auto"/>
        <w:bottom w:val="none" w:sz="0" w:space="0" w:color="auto"/>
        <w:right w:val="none" w:sz="0" w:space="0" w:color="auto"/>
      </w:divBdr>
    </w:div>
    <w:div w:id="18531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ptodate.com/contents/management-of-acute-perioperative-pain?search=acute%20pain&amp;source=search_result&amp;selectedTitle=1~150&amp;usage_type=default&amp;display_rank=1" TargetMode="External"/><Relationship Id="rId21" Type="http://schemas.openxmlformats.org/officeDocument/2006/relationships/hyperlink" Target="https://www.uptodate.com/contents/prevention-and-treatment-of-neonatal-pain?search=neonate%20pain&amp;source=search_result&amp;selectedTitle=2" TargetMode="External"/><Relationship Id="rId42" Type="http://schemas.openxmlformats.org/officeDocument/2006/relationships/hyperlink" Target="https://bestpractice.bmj.com/" TargetMode="External"/><Relationship Id="rId47" Type="http://schemas.openxmlformats.org/officeDocument/2006/relationships/hyperlink" Target="http://www.socialstyrelsen.se/riktlinjer/nationellariktlinjer" TargetMode="External"/><Relationship Id="rId63" Type="http://schemas.openxmlformats.org/officeDocument/2006/relationships/hyperlink" Target="http://www.vardhandboken.se/Texter/Avancerad-postoperativ-smartbehandling-och-kateterbaserad-smartbehandling-vid-svara-smarttillstand/Oversikt/" TargetMode="External"/><Relationship Id="rId68" Type="http://schemas.openxmlformats.org/officeDocument/2006/relationships/hyperlink" Target="http://cfkr.dk/retningslinjer/godkendte-retningslinjer/smerter-og-sanseindtryk/vurdering-af-smerteintensi.aspx" TargetMode="External"/><Relationship Id="rId84" Type="http://schemas.openxmlformats.org/officeDocument/2006/relationships/hyperlink" Target="http://guidance.nice.org.uk/index.jsp?action=find" TargetMode="External"/><Relationship Id="rId89" Type="http://schemas.openxmlformats.org/officeDocument/2006/relationships/hyperlink" Target="https://www.sst.dk/da/nkr" TargetMode="External"/><Relationship Id="rId16" Type="http://schemas.openxmlformats.org/officeDocument/2006/relationships/hyperlink" Target="https://www.varnett.no/portal/procedure/7757" TargetMode="External"/><Relationship Id="rId11" Type="http://schemas.openxmlformats.org/officeDocument/2006/relationships/hyperlink" Target="https://www.varnett.no/portal/procedure/7760" TargetMode="External"/><Relationship Id="rId32" Type="http://schemas.openxmlformats.org/officeDocument/2006/relationships/hyperlink" Target="http://www.sciencedirect.com" TargetMode="External"/><Relationship Id="rId37" Type="http://schemas.openxmlformats.org/officeDocument/2006/relationships/hyperlink" Target="http://emergency.medicine.dal.ca/EHSProtocols/Protocols/TOC.cfm" TargetMode="External"/><Relationship Id="rId53" Type="http://schemas.openxmlformats.org/officeDocument/2006/relationships/hyperlink" Target="http://www.fagprosedyrer.no" TargetMode="External"/><Relationship Id="rId58" Type="http://schemas.openxmlformats.org/officeDocument/2006/relationships/hyperlink" Target="https://helsedirektoratet.no/retningslinjer" TargetMode="External"/><Relationship Id="rId74" Type="http://schemas.openxmlformats.org/officeDocument/2006/relationships/hyperlink" Target="http://www.uptodate.com/" TargetMode="External"/><Relationship Id="rId79" Type="http://schemas.openxmlformats.org/officeDocument/2006/relationships/hyperlink" Target="http://www.guideline.gov"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sst.dk/da/rationel-farmakoterapi/maanedsbladet/2014/rationel-farmakoterapi-5,-2014/praktisk_smertebehandling_af_boern_og_unge" TargetMode="External"/><Relationship Id="rId95" Type="http://schemas.openxmlformats.org/officeDocument/2006/relationships/hyperlink" Target="http://proxy.helsebiblioteket.no/login?url=http://ovidsp.ovid.com/ovidweb.cgi?T=JS&amp;NEWS=n&amp;CSC=Y&amp;PAGE=main&amp;D=pmoz" TargetMode="External"/><Relationship Id="rId22" Type="http://schemas.openxmlformats.org/officeDocument/2006/relationships/hyperlink" Target="http://onlinelibrary.wiley.com/doi/10.1111/j.1460-9592.2012.03838.x/pdf" TargetMode="External"/><Relationship Id="rId27" Type="http://schemas.openxmlformats.org/officeDocument/2006/relationships/hyperlink" Target="https://www.legemiddelhandboka.no/legacy/chapter/T5.3.2.2" TargetMode="External"/><Relationship Id="rId43" Type="http://schemas.openxmlformats.org/officeDocument/2006/relationships/hyperlink" Target="http://www.guideline.gov" TargetMode="External"/><Relationship Id="rId48" Type="http://schemas.openxmlformats.org/officeDocument/2006/relationships/hyperlink" Target="https://www.sst.dk/da/nkr" TargetMode="External"/><Relationship Id="rId64" Type="http://schemas.openxmlformats.org/officeDocument/2006/relationships/hyperlink" Target="http://emergency.medicine.dal.ca/EHSProtocols/Protocols/TOC.cfm" TargetMode="External"/><Relationship Id="rId69" Type="http://schemas.openxmlformats.org/officeDocument/2006/relationships/hyperlink" Target="http://legemiddelhandboka.no/" TargetMode="External"/><Relationship Id="rId80" Type="http://schemas.openxmlformats.org/officeDocument/2006/relationships/hyperlink" Target="https://innovations.ahrq.gov/qualitytools/interagency-guideline-prescribing-opioids-pain" TargetMode="External"/><Relationship Id="rId85" Type="http://schemas.openxmlformats.org/officeDocument/2006/relationships/hyperlink" Target="https://www.nice.org.uk/guidance/cg143" TargetMode="External"/><Relationship Id="rId12" Type="http://schemas.openxmlformats.org/officeDocument/2006/relationships/hyperlink" Target="https://www.varnett.no/portal/procedure/7925" TargetMode="External"/><Relationship Id="rId17" Type="http://schemas.openxmlformats.org/officeDocument/2006/relationships/hyperlink" Target="https://www.varnett.no/portal/procedure/7713" TargetMode="External"/><Relationship Id="rId33" Type="http://schemas.openxmlformats.org/officeDocument/2006/relationships/hyperlink" Target="http://pediatrics.aappublications.org/content/137/2/e20154271.abstract" TargetMode="External"/><Relationship Id="rId38" Type="http://schemas.openxmlformats.org/officeDocument/2006/relationships/hyperlink" Target="http://cfkr.dk/" TargetMode="External"/><Relationship Id="rId59" Type="http://schemas.openxmlformats.org/officeDocument/2006/relationships/hyperlink" Target="https://helsedirektoratet.no/retningslinjer" TargetMode="External"/><Relationship Id="rId103" Type="http://schemas.openxmlformats.org/officeDocument/2006/relationships/footer" Target="footer1.xml"/><Relationship Id="rId20" Type="http://schemas.openxmlformats.org/officeDocument/2006/relationships/hyperlink" Target="https://www.uptodate.com/contents/assessment-of-neonatal-pain?search=neonate%20pain&amp;source=search_result&amp;selectedTitle=1" TargetMode="External"/><Relationship Id="rId41" Type="http://schemas.openxmlformats.org/officeDocument/2006/relationships/hyperlink" Target="http://www.uptodate.com/" TargetMode="External"/><Relationship Id="rId54" Type="http://schemas.openxmlformats.org/officeDocument/2006/relationships/hyperlink" Target="http://www.helsebiblioteket.no/microsite/fagprosedyrer/fagprosedyrer" TargetMode="External"/><Relationship Id="rId62" Type="http://schemas.openxmlformats.org/officeDocument/2006/relationships/hyperlink" Target="http://www.vardhandboken.se/Texter/Smartskattning-av-akut-och-postoperativ-smarta/Oversikt/" TargetMode="External"/><Relationship Id="rId70" Type="http://schemas.openxmlformats.org/officeDocument/2006/relationships/hyperlink" Target="http://legemiddelhandboka.no/Terapi/s%C3%B8ker/+%2Bakutt+%2Bsmerte/22941" TargetMode="External"/><Relationship Id="rId75" Type="http://schemas.openxmlformats.org/officeDocument/2006/relationships/hyperlink" Target="https://www.uptodate.com/contents/management-of-acute-perioperative-pain?search=acute+pain&amp;source=search_result&amp;selectedTitle=1%7E150&amp;usage_type=default&amp;display_rank=1" TargetMode="External"/><Relationship Id="rId83" Type="http://schemas.openxmlformats.org/officeDocument/2006/relationships/hyperlink" Target="http://guidance.nice.org.uk/index.jsp?action=find" TargetMode="External"/><Relationship Id="rId88" Type="http://schemas.openxmlformats.org/officeDocument/2006/relationships/hyperlink" Target="http://www.socialstyrelsen.se/riktlinjer/nationellariktlinjer" TargetMode="External"/><Relationship Id="rId91" Type="http://schemas.openxmlformats.org/officeDocument/2006/relationships/hyperlink" Target="https://www.sst.dk/da/udgivelser/2018/nkr-smerter-i-bevaegeapparatet" TargetMode="External"/><Relationship Id="rId96" Type="http://schemas.openxmlformats.org/officeDocument/2006/relationships/hyperlink" Target="http://www.painmed.org/Library/Clinical_Guideline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rnett.no/portal/procedure/7604" TargetMode="External"/><Relationship Id="rId23" Type="http://schemas.openxmlformats.org/officeDocument/2006/relationships/hyperlink" Target="https://www.helsebiblioteket.no/pediatriveiledere?menuitemkeylev1=5962&amp;menuitemkeylev2=5976&amp;key=144668" TargetMode="External"/><Relationship Id="rId28" Type="http://schemas.openxmlformats.org/officeDocument/2006/relationships/hyperlink" Target="http://rnao.ca/bpg/guidelines/assessment-and-management-pain" TargetMode="External"/><Relationship Id="rId36" Type="http://schemas.openxmlformats.org/officeDocument/2006/relationships/hyperlink" Target="http://www.vardhandboken.se" TargetMode="External"/><Relationship Id="rId49" Type="http://schemas.openxmlformats.org/officeDocument/2006/relationships/hyperlink" Target="http://proxy.helsebiblioteket.no/login?url=http://ovidsp.ovid.com/ovidweb.cgi?T=JS&amp;NEWS=n&amp;CSC=Y&amp;PAGE=main&amp;D=pmoz" TargetMode="External"/><Relationship Id="rId57" Type="http://schemas.openxmlformats.org/officeDocument/2006/relationships/hyperlink" Target="http://www.helsebiblioteket.no/fagprosedyrer/pabegynte/?" TargetMode="External"/><Relationship Id="rId10" Type="http://schemas.openxmlformats.org/officeDocument/2006/relationships/hyperlink" Target="https://www.varnett.no/portal/procedure/7446" TargetMode="External"/><Relationship Id="rId31" Type="http://schemas.openxmlformats.org/officeDocument/2006/relationships/hyperlink" Target="http://www.jpain.org" TargetMode="External"/><Relationship Id="rId44" Type="http://schemas.openxmlformats.org/officeDocument/2006/relationships/hyperlink" Target="http://guidance.nice.org.uk/index.jsp?action=find" TargetMode="External"/><Relationship Id="rId52" Type="http://schemas.openxmlformats.org/officeDocument/2006/relationships/hyperlink" Target="mailto:Fredrik.solvang.pettersen@ldh.no" TargetMode="External"/><Relationship Id="rId60" Type="http://schemas.openxmlformats.org/officeDocument/2006/relationships/hyperlink" Target="http://www.vardhandboken.se" TargetMode="External"/><Relationship Id="rId65" Type="http://schemas.openxmlformats.org/officeDocument/2006/relationships/hyperlink" Target="https://emspep.cdha.nshealth.ca/TOC.aspx" TargetMode="External"/><Relationship Id="rId73" Type="http://schemas.openxmlformats.org/officeDocument/2006/relationships/hyperlink" Target="https://www-g-i-n-net.proxy.helsebiblioteket.no/library/international-guidelines-library/international-guidelines-library/@@guideline_search_results?basic-searchable-text=%28%28acute+pain*%29+or+%28perioperat*+pain*%29+or+%28postoperat*+pain*%29%29&amp;type=basic&amp;action=Search&amp;basic-language=en&amp;basic-language=da&amp;basic-language=no&amp;basic-language=sv&amp;advanced-authors=&amp;diseases=&amp;meshterm=&amp;search=" TargetMode="External"/><Relationship Id="rId78" Type="http://schemas.openxmlformats.org/officeDocument/2006/relationships/hyperlink" Target="https://bestpractice.bmj.com/" TargetMode="External"/><Relationship Id="rId81" Type="http://schemas.openxmlformats.org/officeDocument/2006/relationships/hyperlink" Target="https://effectivehealthcare.ahrq.gov/topics/hip-fracture-pain/research" TargetMode="External"/><Relationship Id="rId86" Type="http://schemas.openxmlformats.org/officeDocument/2006/relationships/hyperlink" Target="http://www.helsebiblioteket.no/retningslinjer" TargetMode="External"/><Relationship Id="rId94" Type="http://schemas.openxmlformats.org/officeDocument/2006/relationships/hyperlink" Target="https://www.sst.dk/da/udgivelser/2015/nkr-cervikal-radikulopati" TargetMode="External"/><Relationship Id="rId99" Type="http://schemas.openxmlformats.org/officeDocument/2006/relationships/hyperlink" Target="https://bibsys-almaprimo.hosted.exlibrisgroup.com/primo-explore/fulldisplay?docid=BIBSYS_ILS71564169850002201&amp;context=L&amp;vid=LOVISHS&amp;lang=no_NO&amp;search_scope=blended_scope&amp;adaptor=Local%20Search%20Engine&amp;tab=alle_bibliotek&amp;query=any,contains,%22acute%20pain%22%20OR%20%22perioperativ*%20pain%22%20OR%20%22postoperative*%20pain%22%20OR%20%22akutt*%20smerte%22%20OR%20" TargetMode="External"/><Relationship Id="rId101" Type="http://schemas.openxmlformats.org/officeDocument/2006/relationships/hyperlink" Target="https://bibsys-almaprimo.hosted.exlibrisgroup.com/primo-explore/fulldisplay?docid=BIBSYS_ILS71558557830002201&amp;context=L&amp;vid=LOVISHS&amp;lang=no_NO&amp;search_scope=blended_scope&amp;adaptor=Local%20Search%20Engine&amp;isFrbr=true&amp;tab=alle_bibliotek&amp;query=any,contains,%22acute%20pain%22%20OR%20%22perioperativ*%20pain%22%20OR%20%22postoperative*%20pain%22%20OR%20%22akutt*%20smerte%22%20OR%20" TargetMode="External"/><Relationship Id="rId4" Type="http://schemas.openxmlformats.org/officeDocument/2006/relationships/settings" Target="settings.xml"/><Relationship Id="rId9" Type="http://schemas.openxmlformats.org/officeDocument/2006/relationships/hyperlink" Target="https://www.varnett.no/portal/procedure/7722" TargetMode="External"/><Relationship Id="rId13" Type="http://schemas.openxmlformats.org/officeDocument/2006/relationships/hyperlink" Target="https://www.varnett.no/portal/procedure/7643" TargetMode="External"/><Relationship Id="rId18" Type="http://schemas.openxmlformats.org/officeDocument/2006/relationships/hyperlink" Target="http://www.vardhandboken.se/Texter/Smartskattning-av-akut-och-postoperativ-smarta/Oversikt/" TargetMode="External"/><Relationship Id="rId39" Type="http://schemas.openxmlformats.org/officeDocument/2006/relationships/hyperlink" Target="http://legemiddelhandboka.no/" TargetMode="External"/><Relationship Id="rId34" Type="http://schemas.openxmlformats.org/officeDocument/2006/relationships/hyperlink" Target="https://journals.lww.com/ccmjournal/fulltext/2018/09000/Clinical_Practice_Guidelines_for_the_Prevention.29.aspx" TargetMode="External"/><Relationship Id="rId50" Type="http://schemas.openxmlformats.org/officeDocument/2006/relationships/hyperlink" Target="https://bibsys-almaprimo.hosted.exlibrisgroup.com/primo-explore/search?query=any,contains,%22acute%20pain%22%20OR%20%22perioperativ*%20pain%22%20OR%20%22postoperative*%20pain%22%20OR%20%22akutt*%20smerte%22%20OR%20%E2%80%9Cpostoperativ*%20smerte%E2%80%9D%20OR%20%E2%80%9Cperioperative*%20smerte%E2%80%9D&amp;tab=alle_bibliotek&amp;search_scope=blended_scope&amp;sortby=rank&amp;vid=LOVISHS&amp;facet=rtype,include,books&amp;facet=searchcreationdate,include,2013%7C,%7C2018&amp;lang=no_NO&amp;offset=0" TargetMode="External"/><Relationship Id="rId55" Type="http://schemas.openxmlformats.org/officeDocument/2006/relationships/hyperlink" Target="http://www.helsebiblioteket.no/fagprosedyrer/ferdige/smertevurdering-av-barn" TargetMode="External"/><Relationship Id="rId76" Type="http://schemas.openxmlformats.org/officeDocument/2006/relationships/hyperlink" Target="https://www.uptodate.com/contents/evaluation-and-management-of-pain-in-children?search=acute+pain&amp;source=search_result&amp;selectedTitle=9%7E150&amp;usage_type=default&amp;display_rank=9" TargetMode="External"/><Relationship Id="rId97" Type="http://schemas.openxmlformats.org/officeDocument/2006/relationships/hyperlink" Target="http://www.americanpainsociety.org/"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egemiddelhandboka.no/s%C3%B8keresultat/?q=akutt+smerte" TargetMode="External"/><Relationship Id="rId92" Type="http://schemas.openxmlformats.org/officeDocument/2006/relationships/hyperlink" Target="https://www.sst.dk/da/udgivelser/2016/nkr-laenderygsmerter" TargetMode="External"/><Relationship Id="rId2" Type="http://schemas.openxmlformats.org/officeDocument/2006/relationships/numbering" Target="numbering.xml"/><Relationship Id="rId29" Type="http://schemas.openxmlformats.org/officeDocument/2006/relationships/hyperlink" Target="http://search.ebscohost.com/login.aspx?direct=true&amp;db=c8h&amp;AN=127120377" TargetMode="External"/><Relationship Id="rId24" Type="http://schemas.openxmlformats.org/officeDocument/2006/relationships/hyperlink" Target="https://www.uptodate.com/contents/evaluation-and-management-of-pain-in-children?search=acute+pain&amp;source=search_result&amp;selectedTitle=9%7E150&amp;usage_type=default&amp;display_rank=9" TargetMode="External"/><Relationship Id="rId40" Type="http://schemas.openxmlformats.org/officeDocument/2006/relationships/hyperlink" Target="http://www.g-i-n.net.proxy.helsebiblioteket.no/" TargetMode="External"/><Relationship Id="rId45" Type="http://schemas.openxmlformats.org/officeDocument/2006/relationships/hyperlink" Target="http://guidance.nice.org.uk/index.jsp?action=find" TargetMode="External"/><Relationship Id="rId66" Type="http://schemas.openxmlformats.org/officeDocument/2006/relationships/hyperlink" Target="https://emspep.cdha.nshealth.ca/LOE.aspx?VProtStr=Analgesia&amp;VProtID=238" TargetMode="External"/><Relationship Id="rId87" Type="http://schemas.openxmlformats.org/officeDocument/2006/relationships/hyperlink" Target="http://www.helsebiblioteket.no/retningslinjer/pediatri/legemidler-bruk/smertebehandling" TargetMode="External"/><Relationship Id="rId61" Type="http://schemas.openxmlformats.org/officeDocument/2006/relationships/hyperlink" Target="http://www.vardhandboken.se/Kategori/Alla_%c3%a4mnen_(A-%c3%96)" TargetMode="External"/><Relationship Id="rId82" Type="http://schemas.openxmlformats.org/officeDocument/2006/relationships/hyperlink" Target="http://guidance.nice.org.uk/index.jsp?action=find" TargetMode="External"/><Relationship Id="rId19" Type="http://schemas.openxmlformats.org/officeDocument/2006/relationships/hyperlink" Target="https://www.ncbi.nlm.nih.gov/pubmed/26303247" TargetMode="External"/><Relationship Id="rId14" Type="http://schemas.openxmlformats.org/officeDocument/2006/relationships/hyperlink" Target="https://www.varnett.no/portal/procedure/7616" TargetMode="External"/><Relationship Id="rId30" Type="http://schemas.openxmlformats.org/officeDocument/2006/relationships/hyperlink" Target="http://search.ebscohost.com/login.aspx?direct=true&amp;db=c8h&amp;AN=123615648" TargetMode="External"/><Relationship Id="rId35" Type="http://schemas.openxmlformats.org/officeDocument/2006/relationships/hyperlink" Target="https://www.helsebiblioteket.no/fagprosedyrer/ferdige/smertevurdering-av-barn" TargetMode="External"/><Relationship Id="rId56" Type="http://schemas.openxmlformats.org/officeDocument/2006/relationships/hyperlink" Target="http://www.helsebiblioteket.no/fagprosedyrer/ferdige/epiduralanalgesi-ved-postoperativ-akutt-smertebehandling" TargetMode="External"/><Relationship Id="rId77" Type="http://schemas.openxmlformats.org/officeDocument/2006/relationships/hyperlink" Target="https://www.uptodate.com/contents/prescription-of-opioids-for-acute-pain-in-opioid-naive-patients?search=acute+pain&amp;source=search_result&amp;selectedTitle=2%7E150&amp;usage_type=default&amp;display_rank=2" TargetMode="External"/><Relationship Id="rId100" Type="http://schemas.openxmlformats.org/officeDocument/2006/relationships/hyperlink" Target="https://bibsys-almaprimo.hosted.exlibrisgroup.com/primo-explore/fulldisplay?docid=BIBSYS_ILS71531360510002201&amp;context=L&amp;vid=LOVISHS&amp;lang=no_NO&amp;search_scope=blended_scope&amp;adaptor=Local%20Search%20Engine&amp;isFrbr=true&amp;tab=alle_bibliotek&amp;query=any,contains,%22acute%20pain%22%20OR%20%22perioperativ*%20pain%22%20OR%20%22postoperative*%20pain%22%20OR%20%22akutt*%20smerte%22%20OR%20" TargetMode="External"/><Relationship Id="rId105" Type="http://schemas.openxmlformats.org/officeDocument/2006/relationships/theme" Target="theme/theme1.xml"/><Relationship Id="rId8" Type="http://schemas.openxmlformats.org/officeDocument/2006/relationships/hyperlink" Target="https://www.varnett.no/portal/procedure/7798" TargetMode="External"/><Relationship Id="rId51" Type="http://schemas.openxmlformats.org/officeDocument/2006/relationships/hyperlink" Target="https://www.varnett.no/" TargetMode="External"/><Relationship Id="rId72" Type="http://schemas.openxmlformats.org/officeDocument/2006/relationships/hyperlink" Target="http://www.g-i-n.net.proxy.helsebiblioteket.no/" TargetMode="External"/><Relationship Id="rId93" Type="http://schemas.openxmlformats.org/officeDocument/2006/relationships/hyperlink" Target="https://www.sst.dk/da/udgivelser/2016/nkr-nakkesmerter" TargetMode="External"/><Relationship Id="rId98" Type="http://schemas.openxmlformats.org/officeDocument/2006/relationships/hyperlink" Target="https://bibsys-almaprimo.hosted.exlibrisgroup.com/primo-explore/search?query=any,contains,%22acute%20pain%22%20OR%20%22perioperativ*%20pain%22%20OR%20%22postoperative*%20pain%22%20OR%20%22akutt*%20smerte%22%20OR%20%E2%80%9Cpostoperativ*%20smerte%E2%80%9D%20OR%20%E2%80%9Cperioperative*%20smerte%E2%80%9D&amp;tab=alle_bibliotek&amp;search_scope=blended_scope&amp;sortby=rank&amp;vid=LOVISHS&amp;facet=rtype,include,books&amp;facet=searchcreationdate,include,2013%7C,%7C2018&amp;lang=no_NO&amp;offset=0" TargetMode="External"/><Relationship Id="rId3" Type="http://schemas.openxmlformats.org/officeDocument/2006/relationships/styles" Target="styles.xml"/><Relationship Id="rId25" Type="http://schemas.openxmlformats.org/officeDocument/2006/relationships/hyperlink" Target="https://www.uptodate.com/contents/evaluation-and-management-of-pain-in-children?search=acute%20pain&amp;source=search_result&amp;selectedTitle=9~150&amp;usage_type=default&amp;display_rank=9" TargetMode="External"/><Relationship Id="rId46" Type="http://schemas.openxmlformats.org/officeDocument/2006/relationships/hyperlink" Target="http://guidance.nice.org.uk/index.jsp?action=find" TargetMode="External"/><Relationship Id="rId67" Type="http://schemas.openxmlformats.org/officeDocument/2006/relationships/hyperlink" Target="http://cfk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52B8-866E-4508-ACE5-1080C61B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5258</Words>
  <Characters>27873</Characters>
  <Application>Microsoft Office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2021-04-29T06:41:00Z</dcterms:created>
  <dcterms:modified xsi:type="dcterms:W3CDTF">2021-04-29T06:41:00Z</dcterms:modified>
</cp:coreProperties>
</file>